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B6" w:rsidRDefault="00CF086B" w:rsidP="00E258B6">
      <w:pPr>
        <w:pStyle w:val="a4"/>
        <w:ind w:firstLine="567"/>
        <w:jc w:val="center"/>
        <w:rPr>
          <w:rFonts w:ascii="Book Antiqua" w:hAnsi="Book Antiqua"/>
          <w:b/>
          <w:sz w:val="54"/>
          <w:szCs w:val="54"/>
        </w:rPr>
      </w:pPr>
      <w:r>
        <w:rPr>
          <w:rFonts w:ascii="Book Antiqua" w:hAnsi="Book Antiqua"/>
          <w:b/>
          <w:sz w:val="54"/>
          <w:szCs w:val="54"/>
        </w:rPr>
        <w:t>Самоубийство</w:t>
      </w:r>
      <w:r w:rsidR="00E258B6">
        <w:rPr>
          <w:rFonts w:ascii="Book Antiqua" w:hAnsi="Book Antiqua"/>
          <w:b/>
          <w:sz w:val="54"/>
          <w:szCs w:val="54"/>
        </w:rPr>
        <w:t xml:space="preserve"> –</w:t>
      </w:r>
    </w:p>
    <w:p w:rsidR="00E258B6" w:rsidRPr="00E258B6" w:rsidRDefault="00E258B6" w:rsidP="00E258B6">
      <w:pPr>
        <w:pStyle w:val="a4"/>
        <w:ind w:firstLine="567"/>
        <w:jc w:val="center"/>
        <w:rPr>
          <w:rFonts w:ascii="Book Antiqua" w:hAnsi="Book Antiqua"/>
          <w:b/>
          <w:sz w:val="54"/>
          <w:szCs w:val="54"/>
        </w:rPr>
      </w:pPr>
      <w:r w:rsidRPr="00E258B6">
        <w:rPr>
          <w:rFonts w:ascii="Book Antiqua" w:hAnsi="Book Antiqua"/>
          <w:b/>
          <w:sz w:val="54"/>
          <w:szCs w:val="54"/>
        </w:rPr>
        <w:t>самый страшный грех?</w:t>
      </w:r>
    </w:p>
    <w:p w:rsidR="00E258B6" w:rsidRPr="00CF086B" w:rsidRDefault="00E258B6" w:rsidP="00E258B6">
      <w:pPr>
        <w:pStyle w:val="a4"/>
        <w:ind w:firstLine="567"/>
        <w:jc w:val="both"/>
        <w:rPr>
          <w:rFonts w:ascii="Book Antiqua" w:hAnsi="Book Antiqua"/>
          <w:sz w:val="28"/>
          <w:szCs w:val="28"/>
        </w:rPr>
      </w:pPr>
    </w:p>
    <w:p w:rsidR="00E258B6" w:rsidRPr="00E258B6" w:rsidRDefault="00E258B6" w:rsidP="00E258B6">
      <w:pPr>
        <w:pStyle w:val="a4"/>
        <w:ind w:firstLine="567"/>
        <w:jc w:val="both"/>
        <w:rPr>
          <w:rFonts w:ascii="Book Antiqua" w:hAnsi="Book Antiqua"/>
          <w:b/>
          <w:i/>
          <w:sz w:val="40"/>
          <w:szCs w:val="40"/>
        </w:rPr>
      </w:pPr>
      <w:r w:rsidRPr="00E258B6">
        <w:rPr>
          <w:rFonts w:ascii="Book Antiqua" w:hAnsi="Book Antiqua"/>
          <w:b/>
          <w:i/>
          <w:sz w:val="40"/>
          <w:szCs w:val="40"/>
        </w:rPr>
        <w:t>Считает ли Церковь самоубийство более стра</w:t>
      </w:r>
      <w:r w:rsidRPr="00E258B6">
        <w:rPr>
          <w:rFonts w:ascii="Book Antiqua" w:hAnsi="Book Antiqua"/>
          <w:b/>
          <w:i/>
          <w:sz w:val="40"/>
          <w:szCs w:val="40"/>
        </w:rPr>
        <w:t>ш</w:t>
      </w:r>
      <w:r w:rsidRPr="00E258B6">
        <w:rPr>
          <w:rFonts w:ascii="Book Antiqua" w:hAnsi="Book Antiqua"/>
          <w:b/>
          <w:i/>
          <w:sz w:val="40"/>
          <w:szCs w:val="40"/>
        </w:rPr>
        <w:t>ным грехом, чем убийство? Что будет за гробом с теми, кого отказались отпеть, хотя они были в по</w:t>
      </w:r>
      <w:r w:rsidRPr="00E258B6">
        <w:rPr>
          <w:rFonts w:ascii="Book Antiqua" w:hAnsi="Book Antiqua"/>
          <w:b/>
          <w:i/>
          <w:sz w:val="40"/>
          <w:szCs w:val="40"/>
        </w:rPr>
        <w:t>м</w:t>
      </w:r>
      <w:r w:rsidRPr="00E258B6">
        <w:rPr>
          <w:rFonts w:ascii="Book Antiqua" w:hAnsi="Book Antiqua"/>
          <w:b/>
          <w:i/>
          <w:sz w:val="40"/>
          <w:szCs w:val="40"/>
        </w:rPr>
        <w:t>рачении рассудка? Как молиться за человека, поко</w:t>
      </w:r>
      <w:r w:rsidRPr="00E258B6">
        <w:rPr>
          <w:rFonts w:ascii="Book Antiqua" w:hAnsi="Book Antiqua"/>
          <w:b/>
          <w:i/>
          <w:sz w:val="40"/>
          <w:szCs w:val="40"/>
        </w:rPr>
        <w:t>н</w:t>
      </w:r>
      <w:r w:rsidRPr="00E258B6">
        <w:rPr>
          <w:rFonts w:ascii="Book Antiqua" w:hAnsi="Book Antiqua"/>
          <w:b/>
          <w:i/>
          <w:sz w:val="40"/>
          <w:szCs w:val="40"/>
        </w:rPr>
        <w:t>чившего с собой из-за сильной боли или боязни надр</w:t>
      </w:r>
      <w:r w:rsidRPr="00E258B6">
        <w:rPr>
          <w:rFonts w:ascii="Book Antiqua" w:hAnsi="Book Antiqua"/>
          <w:b/>
          <w:i/>
          <w:sz w:val="40"/>
          <w:szCs w:val="40"/>
        </w:rPr>
        <w:t>у</w:t>
      </w:r>
      <w:r w:rsidRPr="00E258B6">
        <w:rPr>
          <w:rFonts w:ascii="Book Antiqua" w:hAnsi="Book Antiqua"/>
          <w:b/>
          <w:i/>
          <w:sz w:val="40"/>
          <w:szCs w:val="40"/>
        </w:rPr>
        <w:t>гательства? О</w:t>
      </w:r>
      <w:r w:rsidR="00CF086B">
        <w:rPr>
          <w:rFonts w:ascii="Book Antiqua" w:hAnsi="Book Antiqua"/>
          <w:b/>
          <w:i/>
          <w:sz w:val="40"/>
          <w:szCs w:val="40"/>
        </w:rPr>
        <w:t>твечает священник Николай Петров</w:t>
      </w:r>
      <w:r w:rsidRPr="00E258B6">
        <w:rPr>
          <w:rFonts w:ascii="Book Antiqua" w:hAnsi="Book Antiqua"/>
          <w:b/>
          <w:i/>
          <w:sz w:val="40"/>
          <w:szCs w:val="40"/>
        </w:rPr>
        <w:t>.</w:t>
      </w:r>
    </w:p>
    <w:p w:rsidR="00E258B6" w:rsidRPr="00E258B6" w:rsidRDefault="00E258B6" w:rsidP="00E258B6">
      <w:pPr>
        <w:pStyle w:val="a4"/>
        <w:ind w:firstLine="567"/>
        <w:jc w:val="both"/>
        <w:rPr>
          <w:rFonts w:ascii="Book Antiqua" w:hAnsi="Book Antiqua"/>
          <w:sz w:val="24"/>
          <w:szCs w:val="24"/>
        </w:rPr>
      </w:pP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i/>
          <w:sz w:val="40"/>
          <w:szCs w:val="40"/>
        </w:rPr>
      </w:pPr>
      <w:r>
        <w:rPr>
          <w:rFonts w:ascii="Book Antiqua" w:hAnsi="Book Antiqua"/>
          <w:i/>
          <w:sz w:val="40"/>
          <w:szCs w:val="40"/>
        </w:rPr>
        <w:t>-</w:t>
      </w:r>
      <w:r w:rsidR="00E258B6" w:rsidRPr="00E258B6">
        <w:rPr>
          <w:rFonts w:ascii="Book Antiqua" w:hAnsi="Book Antiqua"/>
          <w:i/>
          <w:sz w:val="40"/>
          <w:szCs w:val="40"/>
        </w:rPr>
        <w:t xml:space="preserve"> В мире до миллиона самоубийств в год, и это число растет. Почему?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-</w:t>
      </w:r>
      <w:r w:rsidR="00E258B6" w:rsidRPr="00E258B6">
        <w:rPr>
          <w:rFonts w:ascii="Book Antiqua" w:hAnsi="Book Antiqua"/>
          <w:sz w:val="40"/>
          <w:szCs w:val="40"/>
        </w:rPr>
        <w:t xml:space="preserve"> Самоубийства были всегда. Но чем более было традиционней общество, тем реже в нем мог прийти в голову такой неестественный для человека выход из положения. Сейчас же проблема в том, что возникла некая «культура», «традиция» самоубийства. И мне кажется, чем больше об этом говорится, тем легче ч</w:t>
      </w:r>
      <w:r w:rsidR="00E258B6" w:rsidRPr="00E258B6">
        <w:rPr>
          <w:rFonts w:ascii="Book Antiqua" w:hAnsi="Book Antiqua"/>
          <w:sz w:val="40"/>
          <w:szCs w:val="40"/>
        </w:rPr>
        <w:t>е</w:t>
      </w:r>
      <w:r w:rsidR="00E258B6" w:rsidRPr="00E258B6">
        <w:rPr>
          <w:rFonts w:ascii="Book Antiqua" w:hAnsi="Book Antiqua"/>
          <w:sz w:val="40"/>
          <w:szCs w:val="40"/>
        </w:rPr>
        <w:t>ловеку из «зоны риска» это сделать. Интересно, нет ли статистики, что в день «предотвращения самоубийств» их совершается больше?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i/>
          <w:sz w:val="40"/>
          <w:szCs w:val="40"/>
        </w:rPr>
      </w:pPr>
      <w:r>
        <w:rPr>
          <w:rFonts w:ascii="Book Antiqua" w:hAnsi="Book Antiqua"/>
          <w:i/>
          <w:sz w:val="40"/>
          <w:szCs w:val="40"/>
        </w:rPr>
        <w:t>-</w:t>
      </w:r>
      <w:r w:rsidR="00E258B6" w:rsidRPr="00E258B6">
        <w:rPr>
          <w:rFonts w:ascii="Book Antiqua" w:hAnsi="Book Antiqua"/>
          <w:i/>
          <w:sz w:val="40"/>
          <w:szCs w:val="40"/>
        </w:rPr>
        <w:t xml:space="preserve"> Бывают закрытые люди, не желающие жаловаться. Их самоубийство становится громом среди ясного неба для о</w:t>
      </w:r>
      <w:r w:rsidR="00E258B6" w:rsidRPr="00E258B6">
        <w:rPr>
          <w:rFonts w:ascii="Book Antiqua" w:hAnsi="Book Antiqua"/>
          <w:i/>
          <w:sz w:val="40"/>
          <w:szCs w:val="40"/>
        </w:rPr>
        <w:t>к</w:t>
      </w:r>
      <w:r w:rsidR="00E258B6" w:rsidRPr="00E258B6">
        <w:rPr>
          <w:rFonts w:ascii="Book Antiqua" w:hAnsi="Book Antiqua"/>
          <w:i/>
          <w:sz w:val="40"/>
          <w:szCs w:val="40"/>
        </w:rPr>
        <w:t xml:space="preserve">ружающих. </w:t>
      </w:r>
      <w:proofErr w:type="gramStart"/>
      <w:r w:rsidR="00E258B6" w:rsidRPr="00E258B6">
        <w:rPr>
          <w:rFonts w:ascii="Book Antiqua" w:hAnsi="Book Antiqua"/>
          <w:i/>
          <w:sz w:val="40"/>
          <w:szCs w:val="40"/>
        </w:rPr>
        <w:t>Возможно</w:t>
      </w:r>
      <w:proofErr w:type="gramEnd"/>
      <w:r w:rsidR="00E258B6" w:rsidRPr="00E258B6">
        <w:rPr>
          <w:rFonts w:ascii="Book Antiqua" w:hAnsi="Book Antiqua"/>
          <w:i/>
          <w:sz w:val="40"/>
          <w:szCs w:val="40"/>
        </w:rPr>
        <w:t xml:space="preserve"> ли предотвратить такое развитие событий?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-</w:t>
      </w:r>
      <w:r w:rsidR="00E258B6" w:rsidRPr="00E258B6">
        <w:rPr>
          <w:rFonts w:ascii="Book Antiqua" w:hAnsi="Book Antiqua"/>
          <w:sz w:val="40"/>
          <w:szCs w:val="40"/>
        </w:rPr>
        <w:t xml:space="preserve"> Самоубийство может быть совершено волевым решением, а может быть и последствием какой-то д</w:t>
      </w:r>
      <w:r w:rsidR="00E258B6" w:rsidRPr="00E258B6">
        <w:rPr>
          <w:rFonts w:ascii="Book Antiqua" w:hAnsi="Book Antiqua"/>
          <w:sz w:val="40"/>
          <w:szCs w:val="40"/>
        </w:rPr>
        <w:t>е</w:t>
      </w:r>
      <w:r w:rsidR="00E258B6" w:rsidRPr="00E258B6">
        <w:rPr>
          <w:rFonts w:ascii="Book Antiqua" w:hAnsi="Book Antiqua"/>
          <w:sz w:val="40"/>
          <w:szCs w:val="40"/>
        </w:rPr>
        <w:t>формации человеческой личности. В первом случае дело часто не в «плохой» жизни человека, а в нево</w:t>
      </w:r>
      <w:r w:rsidR="00E258B6" w:rsidRPr="00E258B6">
        <w:rPr>
          <w:rFonts w:ascii="Book Antiqua" w:hAnsi="Book Antiqua"/>
          <w:sz w:val="40"/>
          <w:szCs w:val="40"/>
        </w:rPr>
        <w:t>з</w:t>
      </w:r>
      <w:r w:rsidR="00E258B6" w:rsidRPr="00E258B6">
        <w:rPr>
          <w:rFonts w:ascii="Book Antiqua" w:hAnsi="Book Antiqua"/>
          <w:sz w:val="40"/>
          <w:szCs w:val="40"/>
        </w:rPr>
        <w:t>можности что-то изменить: исправить ошибку, отдать долг (например, генерал, проигравший битву и пот</w:t>
      </w:r>
      <w:r w:rsidR="00E258B6" w:rsidRPr="00E258B6">
        <w:rPr>
          <w:rFonts w:ascii="Book Antiqua" w:hAnsi="Book Antiqua"/>
          <w:sz w:val="40"/>
          <w:szCs w:val="40"/>
        </w:rPr>
        <w:t>е</w:t>
      </w:r>
      <w:r w:rsidR="00E258B6" w:rsidRPr="00E258B6">
        <w:rPr>
          <w:rFonts w:ascii="Book Antiqua" w:hAnsi="Book Antiqua"/>
          <w:sz w:val="40"/>
          <w:szCs w:val="40"/>
        </w:rPr>
        <w:t xml:space="preserve">рявший всё войско) и т.д. Человек просто считает себя </w:t>
      </w:r>
      <w:r w:rsidR="00E258B6" w:rsidRPr="00E258B6">
        <w:rPr>
          <w:rFonts w:ascii="Book Antiqua" w:hAnsi="Book Antiqua"/>
          <w:sz w:val="40"/>
          <w:szCs w:val="40"/>
        </w:rPr>
        <w:lastRenderedPageBreak/>
        <w:t>не вправе жить. Сам осуждает себя на смерть. Предо</w:t>
      </w:r>
      <w:r w:rsidR="00E258B6" w:rsidRPr="00E258B6">
        <w:rPr>
          <w:rFonts w:ascii="Book Antiqua" w:hAnsi="Book Antiqua"/>
          <w:sz w:val="40"/>
          <w:szCs w:val="40"/>
        </w:rPr>
        <w:t>т</w:t>
      </w:r>
      <w:r w:rsidR="00E258B6" w:rsidRPr="00E258B6">
        <w:rPr>
          <w:rFonts w:ascii="Book Antiqua" w:hAnsi="Book Antiqua"/>
          <w:sz w:val="40"/>
          <w:szCs w:val="40"/>
        </w:rPr>
        <w:t>вратить это невозможно. Можно лишь напоминать всюду, что для христианина такая постановка вопроса невозможна. Если же происходит некое психическое изменение в человеке, что ему жить не хочется, это вс</w:t>
      </w:r>
      <w:r w:rsidR="00E258B6" w:rsidRPr="00E258B6">
        <w:rPr>
          <w:rFonts w:ascii="Book Antiqua" w:hAnsi="Book Antiqua"/>
          <w:sz w:val="40"/>
          <w:szCs w:val="40"/>
        </w:rPr>
        <w:t>е</w:t>
      </w:r>
      <w:r>
        <w:rPr>
          <w:rFonts w:ascii="Book Antiqua" w:hAnsi="Book Antiqua"/>
          <w:sz w:val="40"/>
          <w:szCs w:val="40"/>
        </w:rPr>
        <w:t xml:space="preserve">гда можно заметить - </w:t>
      </w:r>
      <w:r w:rsidR="00E258B6" w:rsidRPr="00E258B6">
        <w:rPr>
          <w:rFonts w:ascii="Book Antiqua" w:hAnsi="Book Antiqua"/>
          <w:sz w:val="40"/>
          <w:szCs w:val="40"/>
        </w:rPr>
        <w:t>каким бы «закрытым» он ни был. 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i/>
          <w:sz w:val="40"/>
          <w:szCs w:val="40"/>
        </w:rPr>
      </w:pPr>
      <w:r>
        <w:rPr>
          <w:rFonts w:ascii="Book Antiqua" w:hAnsi="Book Antiqua"/>
          <w:i/>
          <w:sz w:val="40"/>
          <w:szCs w:val="40"/>
        </w:rPr>
        <w:t>-</w:t>
      </w:r>
      <w:r w:rsidR="00E258B6" w:rsidRPr="00E258B6">
        <w:rPr>
          <w:rFonts w:ascii="Book Antiqua" w:hAnsi="Book Antiqua"/>
          <w:i/>
          <w:sz w:val="40"/>
          <w:szCs w:val="40"/>
        </w:rPr>
        <w:t xml:space="preserve"> А как помочь человеку, который жалуется на жизнь и думает о самоубийстве вслух?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-</w:t>
      </w:r>
      <w:r w:rsidR="00E258B6" w:rsidRPr="00E258B6">
        <w:rPr>
          <w:rFonts w:ascii="Book Antiqua" w:hAnsi="Book Antiqua"/>
          <w:sz w:val="40"/>
          <w:szCs w:val="40"/>
        </w:rPr>
        <w:t xml:space="preserve"> Если человек о своем намерении говорит всем, а не только кому-то исключительно доверенному и бли</w:t>
      </w:r>
      <w:r w:rsidR="00E258B6" w:rsidRPr="00E258B6">
        <w:rPr>
          <w:rFonts w:ascii="Book Antiqua" w:hAnsi="Book Antiqua"/>
          <w:sz w:val="40"/>
          <w:szCs w:val="40"/>
        </w:rPr>
        <w:t>з</w:t>
      </w:r>
      <w:r w:rsidR="00E258B6" w:rsidRPr="00E258B6">
        <w:rPr>
          <w:rFonts w:ascii="Book Antiqua" w:hAnsi="Book Antiqua"/>
          <w:sz w:val="40"/>
          <w:szCs w:val="40"/>
        </w:rPr>
        <w:t>кому, то это, по мнению многих врачей и психол</w:t>
      </w:r>
      <w:r w:rsidR="00E258B6" w:rsidRPr="00E258B6">
        <w:rPr>
          <w:rFonts w:ascii="Book Antiqua" w:hAnsi="Book Antiqua"/>
          <w:sz w:val="40"/>
          <w:szCs w:val="40"/>
        </w:rPr>
        <w:t>о</w:t>
      </w:r>
      <w:r w:rsidR="00E258B6" w:rsidRPr="00E258B6">
        <w:rPr>
          <w:rFonts w:ascii="Book Antiqua" w:hAnsi="Book Antiqua"/>
          <w:sz w:val="40"/>
          <w:szCs w:val="40"/>
        </w:rPr>
        <w:t>гов, показывает необходимость привлечь к себе вним</w:t>
      </w:r>
      <w:r w:rsidR="00E258B6" w:rsidRPr="00E258B6">
        <w:rPr>
          <w:rFonts w:ascii="Book Antiqua" w:hAnsi="Book Antiqua"/>
          <w:sz w:val="40"/>
          <w:szCs w:val="40"/>
        </w:rPr>
        <w:t>а</w:t>
      </w:r>
      <w:r w:rsidR="00E258B6" w:rsidRPr="00E258B6">
        <w:rPr>
          <w:rFonts w:ascii="Book Antiqua" w:hAnsi="Book Antiqua"/>
          <w:sz w:val="40"/>
          <w:szCs w:val="40"/>
        </w:rPr>
        <w:t>ние, а не реальное желание расстаться с жизнью. Тем бол</w:t>
      </w:r>
      <w:r w:rsidR="00E258B6" w:rsidRPr="00E258B6">
        <w:rPr>
          <w:rFonts w:ascii="Book Antiqua" w:hAnsi="Book Antiqua"/>
          <w:sz w:val="40"/>
          <w:szCs w:val="40"/>
        </w:rPr>
        <w:t>ь</w:t>
      </w:r>
      <w:r w:rsidR="00E258B6" w:rsidRPr="00E258B6">
        <w:rPr>
          <w:rFonts w:ascii="Book Antiqua" w:hAnsi="Book Antiqua"/>
          <w:sz w:val="40"/>
          <w:szCs w:val="40"/>
        </w:rPr>
        <w:t>ше любви требуется дать такому человеку.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i/>
          <w:sz w:val="40"/>
          <w:szCs w:val="40"/>
        </w:rPr>
      </w:pPr>
      <w:r>
        <w:rPr>
          <w:rFonts w:ascii="Book Antiqua" w:hAnsi="Book Antiqua"/>
          <w:i/>
          <w:sz w:val="40"/>
          <w:szCs w:val="40"/>
        </w:rPr>
        <w:t>-</w:t>
      </w:r>
      <w:r w:rsidR="00E258B6" w:rsidRPr="00E258B6">
        <w:rPr>
          <w:rFonts w:ascii="Book Antiqua" w:hAnsi="Book Antiqua"/>
          <w:i/>
          <w:sz w:val="40"/>
          <w:szCs w:val="40"/>
        </w:rPr>
        <w:t xml:space="preserve"> Людей, в том числе христиан, часто волнует, почему самоубийство — самый страшный грех, если человек с</w:t>
      </w:r>
      <w:r w:rsidR="00E258B6" w:rsidRPr="00E258B6">
        <w:rPr>
          <w:rFonts w:ascii="Book Antiqua" w:hAnsi="Book Antiqua"/>
          <w:i/>
          <w:sz w:val="40"/>
          <w:szCs w:val="40"/>
        </w:rPr>
        <w:t>о</w:t>
      </w:r>
      <w:r w:rsidR="00E258B6" w:rsidRPr="00E258B6">
        <w:rPr>
          <w:rFonts w:ascii="Book Antiqua" w:hAnsi="Book Antiqua"/>
          <w:i/>
          <w:sz w:val="40"/>
          <w:szCs w:val="40"/>
        </w:rPr>
        <w:t>вершает его с горя, в отчаянии. Ему и так плохо, он и так страдает, а тут еще и самое страшное наказание после т</w:t>
      </w:r>
      <w:r w:rsidR="00E258B6" w:rsidRPr="00E258B6">
        <w:rPr>
          <w:rFonts w:ascii="Book Antiqua" w:hAnsi="Book Antiqua"/>
          <w:i/>
          <w:sz w:val="40"/>
          <w:szCs w:val="40"/>
        </w:rPr>
        <w:t>а</w:t>
      </w:r>
      <w:r w:rsidR="00E258B6" w:rsidRPr="00E258B6">
        <w:rPr>
          <w:rFonts w:ascii="Book Antiqua" w:hAnsi="Book Antiqua"/>
          <w:i/>
          <w:sz w:val="40"/>
          <w:szCs w:val="40"/>
        </w:rPr>
        <w:t>кого страдания. Где же милосердие Божие? 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-</w:t>
      </w:r>
      <w:r w:rsidR="00E258B6" w:rsidRPr="00E258B6">
        <w:rPr>
          <w:rFonts w:ascii="Book Antiqua" w:hAnsi="Book Antiqua"/>
          <w:sz w:val="40"/>
          <w:szCs w:val="40"/>
        </w:rPr>
        <w:t xml:space="preserve"> Самоубийство «по степени греховности» не </w:t>
      </w:r>
      <w:proofErr w:type="spellStart"/>
      <w:proofErr w:type="gramStart"/>
      <w:r w:rsidR="00E258B6" w:rsidRPr="00E258B6">
        <w:rPr>
          <w:rFonts w:ascii="Book Antiqua" w:hAnsi="Book Antiqua"/>
          <w:sz w:val="40"/>
          <w:szCs w:val="40"/>
        </w:rPr>
        <w:t>страш</w:t>
      </w:r>
      <w:r>
        <w:rPr>
          <w:rFonts w:ascii="Book Antiqua" w:hAnsi="Book Antiqua"/>
          <w:sz w:val="40"/>
          <w:szCs w:val="40"/>
        </w:rPr>
        <w:t>-</w:t>
      </w:r>
      <w:r w:rsidR="00E258B6" w:rsidRPr="00E258B6">
        <w:rPr>
          <w:rFonts w:ascii="Book Antiqua" w:hAnsi="Book Antiqua"/>
          <w:sz w:val="40"/>
          <w:szCs w:val="40"/>
        </w:rPr>
        <w:t>нее</w:t>
      </w:r>
      <w:proofErr w:type="spellEnd"/>
      <w:proofErr w:type="gramEnd"/>
      <w:r w:rsidR="00E258B6" w:rsidRPr="00E258B6">
        <w:rPr>
          <w:rFonts w:ascii="Book Antiqua" w:hAnsi="Book Antiqua"/>
          <w:sz w:val="40"/>
          <w:szCs w:val="40"/>
        </w:rPr>
        <w:t xml:space="preserve"> убийства, например. Проблема в том, что ч</w:t>
      </w:r>
      <w:r w:rsidR="00E258B6" w:rsidRPr="00E258B6">
        <w:rPr>
          <w:rFonts w:ascii="Book Antiqua" w:hAnsi="Book Antiqua"/>
          <w:sz w:val="40"/>
          <w:szCs w:val="40"/>
        </w:rPr>
        <w:t>е</w:t>
      </w:r>
      <w:r w:rsidR="00E258B6" w:rsidRPr="00E258B6">
        <w:rPr>
          <w:rFonts w:ascii="Book Antiqua" w:hAnsi="Book Antiqua"/>
          <w:sz w:val="40"/>
          <w:szCs w:val="40"/>
        </w:rPr>
        <w:t>ловек не имеет возможности покаяться. По учению Церкви, покаяние за гробом невозможно. Если убийца не ра</w:t>
      </w:r>
      <w:r w:rsidR="00E258B6" w:rsidRPr="00E258B6">
        <w:rPr>
          <w:rFonts w:ascii="Book Antiqua" w:hAnsi="Book Antiqua"/>
          <w:sz w:val="40"/>
          <w:szCs w:val="40"/>
        </w:rPr>
        <w:t>с</w:t>
      </w:r>
      <w:r w:rsidR="00E258B6" w:rsidRPr="00E258B6">
        <w:rPr>
          <w:rFonts w:ascii="Book Antiqua" w:hAnsi="Book Antiqua"/>
          <w:sz w:val="40"/>
          <w:szCs w:val="40"/>
        </w:rPr>
        <w:t>каялся, его ждет та же участь, что и самоубийцу. Тол</w:t>
      </w:r>
      <w:r w:rsidR="00E258B6" w:rsidRPr="00E258B6">
        <w:rPr>
          <w:rFonts w:ascii="Book Antiqua" w:hAnsi="Book Antiqua"/>
          <w:sz w:val="40"/>
          <w:szCs w:val="40"/>
        </w:rPr>
        <w:t>ь</w:t>
      </w:r>
      <w:r w:rsidR="00E258B6" w:rsidRPr="00E258B6">
        <w:rPr>
          <w:rFonts w:ascii="Book Antiqua" w:hAnsi="Book Antiqua"/>
          <w:sz w:val="40"/>
          <w:szCs w:val="40"/>
        </w:rPr>
        <w:t>ко я не называл бы это просто «наказанием». Это п</w:t>
      </w:r>
      <w:r w:rsidR="00E258B6" w:rsidRPr="00E258B6">
        <w:rPr>
          <w:rFonts w:ascii="Book Antiqua" w:hAnsi="Book Antiqua"/>
          <w:sz w:val="40"/>
          <w:szCs w:val="40"/>
        </w:rPr>
        <w:t>о</w:t>
      </w:r>
      <w:r w:rsidR="00E258B6" w:rsidRPr="00E258B6">
        <w:rPr>
          <w:rFonts w:ascii="Book Antiqua" w:hAnsi="Book Antiqua"/>
          <w:sz w:val="40"/>
          <w:szCs w:val="40"/>
        </w:rPr>
        <w:t>следствие того тяжелого духовного состояния челов</w:t>
      </w:r>
      <w:r w:rsidR="00E258B6" w:rsidRPr="00E258B6">
        <w:rPr>
          <w:rFonts w:ascii="Book Antiqua" w:hAnsi="Book Antiqua"/>
          <w:sz w:val="40"/>
          <w:szCs w:val="40"/>
        </w:rPr>
        <w:t>е</w:t>
      </w:r>
      <w:r w:rsidR="00E258B6" w:rsidRPr="00E258B6">
        <w:rPr>
          <w:rFonts w:ascii="Book Antiqua" w:hAnsi="Book Antiqua"/>
          <w:sz w:val="40"/>
          <w:szCs w:val="40"/>
        </w:rPr>
        <w:t>ка, когда он ставит себя на место Бога, и решает, ко</w:t>
      </w:r>
      <w:r>
        <w:rPr>
          <w:rFonts w:ascii="Book Antiqua" w:hAnsi="Book Antiqua"/>
          <w:sz w:val="40"/>
          <w:szCs w:val="40"/>
        </w:rPr>
        <w:t>му жить, а кому -</w:t>
      </w:r>
      <w:r w:rsidR="00E258B6" w:rsidRPr="00E258B6">
        <w:rPr>
          <w:rFonts w:ascii="Book Antiqua" w:hAnsi="Book Antiqua"/>
          <w:sz w:val="40"/>
          <w:szCs w:val="40"/>
        </w:rPr>
        <w:t xml:space="preserve"> нет. Став «богом», он остается без Бога, Который при всей</w:t>
      </w:r>
      <w:proofErr w:type="gramStart"/>
      <w:r w:rsidR="00E258B6" w:rsidRPr="00E258B6">
        <w:rPr>
          <w:rFonts w:ascii="Book Antiqua" w:hAnsi="Book Antiqua"/>
          <w:sz w:val="40"/>
          <w:szCs w:val="40"/>
        </w:rPr>
        <w:t xml:space="preserve"> С</w:t>
      </w:r>
      <w:proofErr w:type="gramEnd"/>
      <w:r w:rsidR="00E258B6" w:rsidRPr="00E258B6">
        <w:rPr>
          <w:rFonts w:ascii="Book Antiqua" w:hAnsi="Book Antiqua"/>
          <w:sz w:val="40"/>
          <w:szCs w:val="40"/>
        </w:rPr>
        <w:t>воей жалости к нему и милосе</w:t>
      </w:r>
      <w:r w:rsidR="00E258B6" w:rsidRPr="00E258B6">
        <w:rPr>
          <w:rFonts w:ascii="Book Antiqua" w:hAnsi="Book Antiqua"/>
          <w:sz w:val="40"/>
          <w:szCs w:val="40"/>
        </w:rPr>
        <w:t>р</w:t>
      </w:r>
      <w:r w:rsidR="00E258B6" w:rsidRPr="00E258B6">
        <w:rPr>
          <w:rFonts w:ascii="Book Antiqua" w:hAnsi="Book Antiqua"/>
          <w:sz w:val="40"/>
          <w:szCs w:val="40"/>
        </w:rPr>
        <w:t xml:space="preserve">дии, не может ему помочь. Отчаянье </w:t>
      </w:r>
      <w:r>
        <w:rPr>
          <w:rFonts w:ascii="Book Antiqua" w:hAnsi="Book Antiqua"/>
          <w:sz w:val="40"/>
          <w:szCs w:val="40"/>
        </w:rPr>
        <w:t>-</w:t>
      </w:r>
      <w:r w:rsidR="00E258B6" w:rsidRPr="00E258B6">
        <w:rPr>
          <w:rFonts w:ascii="Book Antiqua" w:hAnsi="Book Antiqua"/>
          <w:sz w:val="40"/>
          <w:szCs w:val="40"/>
        </w:rPr>
        <w:t xml:space="preserve"> это тоже резул</w:t>
      </w:r>
      <w:r w:rsidR="00E258B6" w:rsidRPr="00E258B6">
        <w:rPr>
          <w:rFonts w:ascii="Book Antiqua" w:hAnsi="Book Antiqua"/>
          <w:sz w:val="40"/>
          <w:szCs w:val="40"/>
        </w:rPr>
        <w:t>ь</w:t>
      </w:r>
      <w:r w:rsidR="00E258B6" w:rsidRPr="00E258B6">
        <w:rPr>
          <w:rFonts w:ascii="Book Antiqua" w:hAnsi="Book Antiqua"/>
          <w:sz w:val="40"/>
          <w:szCs w:val="40"/>
        </w:rPr>
        <w:t>тат его свободных действий, его неправильных устан</w:t>
      </w:r>
      <w:r w:rsidR="00E258B6" w:rsidRPr="00E258B6">
        <w:rPr>
          <w:rFonts w:ascii="Book Antiqua" w:hAnsi="Book Antiqua"/>
          <w:sz w:val="40"/>
          <w:szCs w:val="40"/>
        </w:rPr>
        <w:t>о</w:t>
      </w:r>
      <w:r w:rsidR="00E258B6" w:rsidRPr="00E258B6">
        <w:rPr>
          <w:rFonts w:ascii="Book Antiqua" w:hAnsi="Book Antiqua"/>
          <w:sz w:val="40"/>
          <w:szCs w:val="40"/>
        </w:rPr>
        <w:t>вок... 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lastRenderedPageBreak/>
        <w:t>Самоубийство -</w:t>
      </w:r>
      <w:r w:rsidR="00E258B6" w:rsidRPr="00E258B6">
        <w:rPr>
          <w:rFonts w:ascii="Book Antiqua" w:hAnsi="Book Antiqua"/>
          <w:sz w:val="40"/>
          <w:szCs w:val="40"/>
        </w:rPr>
        <w:t xml:space="preserve"> это всегда отсутствие веры. Как</w:t>
      </w:r>
      <w:r w:rsidR="00E258B6" w:rsidRPr="00E258B6">
        <w:rPr>
          <w:rFonts w:ascii="Book Antiqua" w:hAnsi="Book Antiqua"/>
          <w:sz w:val="40"/>
          <w:szCs w:val="40"/>
        </w:rPr>
        <w:t>и</w:t>
      </w:r>
      <w:r w:rsidR="00E258B6" w:rsidRPr="00E258B6">
        <w:rPr>
          <w:rFonts w:ascii="Book Antiqua" w:hAnsi="Book Antiqua"/>
          <w:sz w:val="40"/>
          <w:szCs w:val="40"/>
        </w:rPr>
        <w:t>ми бы ни были страдания и ужасы в жизни, вера в пром</w:t>
      </w:r>
      <w:r w:rsidR="00E258B6" w:rsidRPr="00E258B6">
        <w:rPr>
          <w:rFonts w:ascii="Book Antiqua" w:hAnsi="Book Antiqua"/>
          <w:sz w:val="40"/>
          <w:szCs w:val="40"/>
        </w:rPr>
        <w:t>ы</w:t>
      </w:r>
      <w:r w:rsidR="00E258B6" w:rsidRPr="00E258B6">
        <w:rPr>
          <w:rFonts w:ascii="Book Antiqua" w:hAnsi="Book Antiqua"/>
          <w:sz w:val="40"/>
          <w:szCs w:val="40"/>
        </w:rPr>
        <w:t>сел Божий и Его Любовь может спасти человека.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i/>
          <w:sz w:val="40"/>
          <w:szCs w:val="40"/>
        </w:rPr>
        <w:t>-</w:t>
      </w:r>
      <w:r w:rsidR="00E258B6" w:rsidRPr="00E258B6">
        <w:rPr>
          <w:rFonts w:ascii="Book Antiqua" w:hAnsi="Book Antiqua"/>
          <w:i/>
          <w:sz w:val="40"/>
          <w:szCs w:val="40"/>
        </w:rPr>
        <w:t xml:space="preserve"> Говорят, что можно отпевать и затем поминать в церкви самоубийц, б</w:t>
      </w:r>
      <w:r>
        <w:rPr>
          <w:rFonts w:ascii="Book Antiqua" w:hAnsi="Book Antiqua"/>
          <w:i/>
          <w:sz w:val="40"/>
          <w:szCs w:val="40"/>
        </w:rPr>
        <w:t>ывших в помрачении рассудка. В е</w:t>
      </w:r>
      <w:r w:rsidR="00E258B6" w:rsidRPr="00E258B6">
        <w:rPr>
          <w:rFonts w:ascii="Book Antiqua" w:hAnsi="Book Antiqua"/>
          <w:i/>
          <w:sz w:val="40"/>
          <w:szCs w:val="40"/>
        </w:rPr>
        <w:t>па</w:t>
      </w:r>
      <w:r w:rsidR="00E258B6" w:rsidRPr="00E258B6">
        <w:rPr>
          <w:rFonts w:ascii="Book Antiqua" w:hAnsi="Book Antiqua"/>
          <w:i/>
          <w:sz w:val="40"/>
          <w:szCs w:val="40"/>
        </w:rPr>
        <w:t>р</w:t>
      </w:r>
      <w:r w:rsidR="00E258B6" w:rsidRPr="00E258B6">
        <w:rPr>
          <w:rFonts w:ascii="Book Antiqua" w:hAnsi="Book Antiqua"/>
          <w:i/>
          <w:sz w:val="40"/>
          <w:szCs w:val="40"/>
        </w:rPr>
        <w:t>хиальных управлениях обычно просят справку из диспансера или от психотерапевта. Верно ли, что постепенно подход Церкви смягчается, что всё больше понимания, что ситу</w:t>
      </w:r>
      <w:r w:rsidR="00E258B6" w:rsidRPr="00E258B6">
        <w:rPr>
          <w:rFonts w:ascii="Book Antiqua" w:hAnsi="Book Antiqua"/>
          <w:i/>
          <w:sz w:val="40"/>
          <w:szCs w:val="40"/>
        </w:rPr>
        <w:t>а</w:t>
      </w:r>
      <w:r w:rsidR="00E258B6" w:rsidRPr="00E258B6">
        <w:rPr>
          <w:rFonts w:ascii="Book Antiqua" w:hAnsi="Book Antiqua"/>
          <w:i/>
          <w:sz w:val="40"/>
          <w:szCs w:val="40"/>
        </w:rPr>
        <w:t>ций, когда человек за себя плохо отвечает, много?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-</w:t>
      </w:r>
      <w:r w:rsidR="00E258B6" w:rsidRPr="00E258B6">
        <w:rPr>
          <w:rFonts w:ascii="Book Antiqua" w:hAnsi="Book Antiqua"/>
          <w:sz w:val="40"/>
          <w:szCs w:val="40"/>
        </w:rPr>
        <w:t xml:space="preserve"> Если человек совершает самоубийство в состо</w:t>
      </w:r>
      <w:r w:rsidR="00E258B6" w:rsidRPr="00E258B6">
        <w:rPr>
          <w:rFonts w:ascii="Book Antiqua" w:hAnsi="Book Antiqua"/>
          <w:sz w:val="40"/>
          <w:szCs w:val="40"/>
        </w:rPr>
        <w:t>я</w:t>
      </w:r>
      <w:r w:rsidR="00E258B6" w:rsidRPr="00E258B6">
        <w:rPr>
          <w:rFonts w:ascii="Book Antiqua" w:hAnsi="Book Antiqua"/>
          <w:sz w:val="40"/>
          <w:szCs w:val="40"/>
        </w:rPr>
        <w:t>нии, когда он не может отвечать за себя, это другое дело. Если, например, он напился и совершил суицид, а раньше об этом и не думал, то отвечать ему придется за грех пьянства, в котором он, кстати говоря, тоже не успевает покаяться. </w:t>
      </w:r>
    </w:p>
    <w:p w:rsidR="00E258B6" w:rsidRPr="00E258B6" w:rsidRDefault="00CF086B" w:rsidP="00CF086B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Если же самоубийство -</w:t>
      </w:r>
      <w:r w:rsidR="00E258B6" w:rsidRPr="00E258B6">
        <w:rPr>
          <w:rFonts w:ascii="Book Antiqua" w:hAnsi="Book Antiqua"/>
          <w:sz w:val="40"/>
          <w:szCs w:val="40"/>
        </w:rPr>
        <w:t xml:space="preserve"> следствие психической б</w:t>
      </w:r>
      <w:r w:rsidR="00E258B6" w:rsidRPr="00E258B6">
        <w:rPr>
          <w:rFonts w:ascii="Book Antiqua" w:hAnsi="Book Antiqua"/>
          <w:sz w:val="40"/>
          <w:szCs w:val="40"/>
        </w:rPr>
        <w:t>о</w:t>
      </w:r>
      <w:r w:rsidR="00E258B6" w:rsidRPr="00E258B6">
        <w:rPr>
          <w:rFonts w:ascii="Book Antiqua" w:hAnsi="Book Antiqua"/>
          <w:sz w:val="40"/>
          <w:szCs w:val="40"/>
        </w:rPr>
        <w:t>лезни или помутнения рассудка, то, конечно, Бог будет судить этого человека, «учитывая» отсутствие его св</w:t>
      </w:r>
      <w:r w:rsidR="00E258B6" w:rsidRPr="00E258B6">
        <w:rPr>
          <w:rFonts w:ascii="Book Antiqua" w:hAnsi="Book Antiqua"/>
          <w:sz w:val="40"/>
          <w:szCs w:val="40"/>
        </w:rPr>
        <w:t>о</w:t>
      </w:r>
      <w:r w:rsidR="00E258B6" w:rsidRPr="00E258B6">
        <w:rPr>
          <w:rFonts w:ascii="Book Antiqua" w:hAnsi="Book Antiqua"/>
          <w:sz w:val="40"/>
          <w:szCs w:val="40"/>
        </w:rPr>
        <w:t>бодной воли в этом действии, причем независимо, был ли он отпет в церкви. Церковь не решае</w:t>
      </w:r>
      <w:r>
        <w:rPr>
          <w:rFonts w:ascii="Book Antiqua" w:hAnsi="Book Antiqua"/>
          <w:sz w:val="40"/>
          <w:szCs w:val="40"/>
        </w:rPr>
        <w:t>т, спасется ли человек, а лишь -</w:t>
      </w:r>
      <w:r w:rsidR="00E258B6" w:rsidRPr="00E258B6">
        <w:rPr>
          <w:rFonts w:ascii="Book Antiqua" w:hAnsi="Book Antiqua"/>
          <w:sz w:val="40"/>
          <w:szCs w:val="40"/>
        </w:rPr>
        <w:t xml:space="preserve"> можно ли молиться о нем в храме. Для этого нужно лишь знать, что он не лишил себя жизни добровольно и тем самым отлучил себя от Церкви. Тут нечего смягчать. Просто бессмысленно о</w:t>
      </w:r>
      <w:r w:rsidR="00E258B6" w:rsidRPr="00E258B6">
        <w:rPr>
          <w:rFonts w:ascii="Book Antiqua" w:hAnsi="Book Antiqua"/>
          <w:sz w:val="40"/>
          <w:szCs w:val="40"/>
        </w:rPr>
        <w:t>т</w:t>
      </w:r>
      <w:r w:rsidR="00E258B6" w:rsidRPr="00E258B6">
        <w:rPr>
          <w:rFonts w:ascii="Book Antiqua" w:hAnsi="Book Antiqua"/>
          <w:sz w:val="40"/>
          <w:szCs w:val="40"/>
        </w:rPr>
        <w:t>певать чел</w:t>
      </w:r>
      <w:r w:rsidR="00E258B6" w:rsidRPr="00E258B6">
        <w:rPr>
          <w:rFonts w:ascii="Book Antiqua" w:hAnsi="Book Antiqua"/>
          <w:sz w:val="40"/>
          <w:szCs w:val="40"/>
        </w:rPr>
        <w:t>о</w:t>
      </w:r>
      <w:r w:rsidR="00E258B6" w:rsidRPr="00E258B6">
        <w:rPr>
          <w:rFonts w:ascii="Book Antiqua" w:hAnsi="Book Antiqua"/>
          <w:sz w:val="40"/>
          <w:szCs w:val="40"/>
        </w:rPr>
        <w:t>века, который отказался от жизни, данной Богом, а</w:t>
      </w:r>
      <w:r>
        <w:rPr>
          <w:rFonts w:ascii="Book Antiqua" w:hAnsi="Book Antiqua"/>
          <w:sz w:val="40"/>
          <w:szCs w:val="40"/>
        </w:rPr>
        <w:t xml:space="preserve"> значит и от веры. Слова врача -</w:t>
      </w:r>
      <w:r w:rsidR="00E258B6" w:rsidRPr="00E258B6">
        <w:rPr>
          <w:rFonts w:ascii="Book Antiqua" w:hAnsi="Book Antiqua"/>
          <w:sz w:val="40"/>
          <w:szCs w:val="40"/>
        </w:rPr>
        <w:t xml:space="preserve"> это самое ве</w:t>
      </w:r>
      <w:r w:rsidR="00E258B6" w:rsidRPr="00E258B6">
        <w:rPr>
          <w:rFonts w:ascii="Book Antiqua" w:hAnsi="Book Antiqua"/>
          <w:sz w:val="40"/>
          <w:szCs w:val="40"/>
        </w:rPr>
        <w:t>с</w:t>
      </w:r>
      <w:r w:rsidR="00E258B6" w:rsidRPr="00E258B6">
        <w:rPr>
          <w:rFonts w:ascii="Book Antiqua" w:hAnsi="Book Antiqua"/>
          <w:sz w:val="40"/>
          <w:szCs w:val="40"/>
        </w:rPr>
        <w:t>кое свидетельство в данном случае, хотя надо пон</w:t>
      </w:r>
      <w:r w:rsidR="00E258B6" w:rsidRPr="00E258B6">
        <w:rPr>
          <w:rFonts w:ascii="Book Antiqua" w:hAnsi="Book Antiqua"/>
          <w:sz w:val="40"/>
          <w:szCs w:val="40"/>
        </w:rPr>
        <w:t>и</w:t>
      </w:r>
      <w:r w:rsidR="00E258B6" w:rsidRPr="00E258B6">
        <w:rPr>
          <w:rFonts w:ascii="Book Antiqua" w:hAnsi="Book Antiqua"/>
          <w:sz w:val="40"/>
          <w:szCs w:val="40"/>
        </w:rPr>
        <w:t>мать, что и психически больные люди с диагнозом м</w:t>
      </w:r>
      <w:r w:rsidR="00E258B6" w:rsidRPr="00E258B6">
        <w:rPr>
          <w:rFonts w:ascii="Book Antiqua" w:hAnsi="Book Antiqua"/>
          <w:sz w:val="40"/>
          <w:szCs w:val="40"/>
        </w:rPr>
        <w:t>о</w:t>
      </w:r>
      <w:r w:rsidR="00E258B6" w:rsidRPr="00E258B6">
        <w:rPr>
          <w:rFonts w:ascii="Book Antiqua" w:hAnsi="Book Antiqua"/>
          <w:sz w:val="40"/>
          <w:szCs w:val="40"/>
        </w:rPr>
        <w:t>гут уйти из жизни совершенно сознательно и без вс</w:t>
      </w:r>
      <w:r w:rsidR="00E258B6" w:rsidRPr="00E258B6">
        <w:rPr>
          <w:rFonts w:ascii="Book Antiqua" w:hAnsi="Book Antiqua"/>
          <w:sz w:val="40"/>
          <w:szCs w:val="40"/>
        </w:rPr>
        <w:t>я</w:t>
      </w:r>
      <w:r w:rsidR="00E258B6" w:rsidRPr="00E258B6">
        <w:rPr>
          <w:rFonts w:ascii="Book Antiqua" w:hAnsi="Book Antiqua"/>
          <w:sz w:val="40"/>
          <w:szCs w:val="40"/>
        </w:rPr>
        <w:t>кого влияния их болезни, и отпевание ничего им «не прибавит». И люди, которых отказались отпевать, м</w:t>
      </w:r>
      <w:r w:rsidR="00E258B6" w:rsidRPr="00E258B6">
        <w:rPr>
          <w:rFonts w:ascii="Book Antiqua" w:hAnsi="Book Antiqua"/>
          <w:sz w:val="40"/>
          <w:szCs w:val="40"/>
        </w:rPr>
        <w:t>о</w:t>
      </w:r>
      <w:r w:rsidR="00E258B6" w:rsidRPr="00E258B6">
        <w:rPr>
          <w:rFonts w:ascii="Book Antiqua" w:hAnsi="Book Antiqua"/>
          <w:sz w:val="40"/>
          <w:szCs w:val="40"/>
        </w:rPr>
        <w:t>гут вполне ок</w:t>
      </w:r>
      <w:r w:rsidR="00E258B6" w:rsidRPr="00E258B6">
        <w:rPr>
          <w:rFonts w:ascii="Book Antiqua" w:hAnsi="Book Antiqua"/>
          <w:sz w:val="40"/>
          <w:szCs w:val="40"/>
        </w:rPr>
        <w:t>а</w:t>
      </w:r>
      <w:r w:rsidR="00E258B6" w:rsidRPr="00E258B6">
        <w:rPr>
          <w:rFonts w:ascii="Book Antiqua" w:hAnsi="Book Antiqua"/>
          <w:sz w:val="40"/>
          <w:szCs w:val="40"/>
        </w:rPr>
        <w:t>заться</w:t>
      </w:r>
      <w:r>
        <w:rPr>
          <w:rFonts w:ascii="Book Antiqua" w:hAnsi="Book Antiqua"/>
          <w:sz w:val="40"/>
          <w:szCs w:val="40"/>
        </w:rPr>
        <w:t xml:space="preserve"> «невиновными» в грехе суицида –</w:t>
      </w:r>
      <w:r w:rsidR="00E258B6" w:rsidRPr="00E258B6">
        <w:rPr>
          <w:rFonts w:ascii="Book Antiqua" w:hAnsi="Book Antiqua"/>
          <w:sz w:val="40"/>
          <w:szCs w:val="40"/>
        </w:rPr>
        <w:t xml:space="preserve"> </w:t>
      </w:r>
      <w:r w:rsidR="00E258B6" w:rsidRPr="00E258B6">
        <w:rPr>
          <w:rFonts w:ascii="Book Antiqua" w:hAnsi="Book Antiqua"/>
          <w:sz w:val="40"/>
          <w:szCs w:val="40"/>
        </w:rPr>
        <w:lastRenderedPageBreak/>
        <w:t>тогда, конечно, их Бог и примет соответственно. То есть отпева</w:t>
      </w:r>
      <w:r>
        <w:rPr>
          <w:rFonts w:ascii="Book Antiqua" w:hAnsi="Book Antiqua"/>
          <w:sz w:val="40"/>
          <w:szCs w:val="40"/>
        </w:rPr>
        <w:t>ние -</w:t>
      </w:r>
      <w:r w:rsidR="00E258B6" w:rsidRPr="00E258B6">
        <w:rPr>
          <w:rFonts w:ascii="Book Antiqua" w:hAnsi="Book Antiqua"/>
          <w:sz w:val="40"/>
          <w:szCs w:val="40"/>
        </w:rPr>
        <w:t xml:space="preserve"> это показатель отношения Церкви к этому греху, а вовсе не «гарантия» или наоборот «и</w:t>
      </w:r>
      <w:r w:rsidR="00E258B6" w:rsidRPr="00E258B6">
        <w:rPr>
          <w:rFonts w:ascii="Book Antiqua" w:hAnsi="Book Antiqua"/>
          <w:sz w:val="40"/>
          <w:szCs w:val="40"/>
        </w:rPr>
        <w:t>с</w:t>
      </w:r>
      <w:r w:rsidR="00E258B6" w:rsidRPr="00E258B6">
        <w:rPr>
          <w:rFonts w:ascii="Book Antiqua" w:hAnsi="Book Antiqua"/>
          <w:sz w:val="40"/>
          <w:szCs w:val="40"/>
        </w:rPr>
        <w:t>ключение» спасения человека.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i/>
          <w:sz w:val="40"/>
          <w:szCs w:val="40"/>
        </w:rPr>
      </w:pPr>
      <w:r>
        <w:rPr>
          <w:rFonts w:ascii="Book Antiqua" w:hAnsi="Book Antiqua"/>
          <w:i/>
          <w:sz w:val="40"/>
          <w:szCs w:val="40"/>
        </w:rPr>
        <w:t>-</w:t>
      </w:r>
      <w:r w:rsidR="00E258B6" w:rsidRPr="00E258B6">
        <w:rPr>
          <w:rFonts w:ascii="Book Antiqua" w:hAnsi="Book Antiqua"/>
          <w:i/>
          <w:sz w:val="40"/>
          <w:szCs w:val="40"/>
        </w:rPr>
        <w:t xml:space="preserve"> Бывают случаи, когда навязчивое желание покончить с собой снимается, например, препаратами, стимулиру</w:t>
      </w:r>
      <w:r w:rsidR="00E258B6" w:rsidRPr="00E258B6">
        <w:rPr>
          <w:rFonts w:ascii="Book Antiqua" w:hAnsi="Book Antiqua"/>
          <w:i/>
          <w:sz w:val="40"/>
          <w:szCs w:val="40"/>
        </w:rPr>
        <w:t>ю</w:t>
      </w:r>
      <w:r w:rsidR="00E258B6" w:rsidRPr="00E258B6">
        <w:rPr>
          <w:rFonts w:ascii="Book Antiqua" w:hAnsi="Book Antiqua"/>
          <w:i/>
          <w:sz w:val="40"/>
          <w:szCs w:val="40"/>
        </w:rPr>
        <w:t>щими периферическое кровообращение. Просто устранить кислородное голодание мо</w:t>
      </w:r>
      <w:r>
        <w:rPr>
          <w:rFonts w:ascii="Book Antiqua" w:hAnsi="Book Antiqua"/>
          <w:i/>
          <w:sz w:val="40"/>
          <w:szCs w:val="40"/>
        </w:rPr>
        <w:t>зга -</w:t>
      </w:r>
      <w:r w:rsidR="00E258B6" w:rsidRPr="00E258B6">
        <w:rPr>
          <w:rFonts w:ascii="Book Antiqua" w:hAnsi="Book Antiqua"/>
          <w:i/>
          <w:sz w:val="40"/>
          <w:szCs w:val="40"/>
        </w:rPr>
        <w:t xml:space="preserve"> и человек сам не понимает, почему хотел себя убить. Ведь среди тех, кого считают б</w:t>
      </w:r>
      <w:r w:rsidR="00E258B6" w:rsidRPr="00E258B6">
        <w:rPr>
          <w:rFonts w:ascii="Book Antiqua" w:hAnsi="Book Antiqua"/>
          <w:i/>
          <w:sz w:val="40"/>
          <w:szCs w:val="40"/>
        </w:rPr>
        <w:t>о</w:t>
      </w:r>
      <w:r w:rsidR="00E258B6" w:rsidRPr="00E258B6">
        <w:rPr>
          <w:rFonts w:ascii="Book Antiqua" w:hAnsi="Book Antiqua"/>
          <w:i/>
          <w:sz w:val="40"/>
          <w:szCs w:val="40"/>
        </w:rPr>
        <w:t>гоборцами-самоубийцами, может быть много таких «</w:t>
      </w:r>
      <w:proofErr w:type="spellStart"/>
      <w:r w:rsidR="00E258B6" w:rsidRPr="00E258B6">
        <w:rPr>
          <w:rFonts w:ascii="Book Antiqua" w:hAnsi="Book Antiqua"/>
          <w:i/>
          <w:sz w:val="40"/>
          <w:szCs w:val="40"/>
        </w:rPr>
        <w:t>к</w:t>
      </w:r>
      <w:r w:rsidR="00E258B6" w:rsidRPr="00E258B6">
        <w:rPr>
          <w:rFonts w:ascii="Book Antiqua" w:hAnsi="Book Antiqua"/>
          <w:i/>
          <w:sz w:val="40"/>
          <w:szCs w:val="40"/>
        </w:rPr>
        <w:t>и</w:t>
      </w:r>
      <w:r w:rsidR="00E258B6" w:rsidRPr="00E258B6">
        <w:rPr>
          <w:rFonts w:ascii="Book Antiqua" w:hAnsi="Book Antiqua"/>
          <w:i/>
          <w:sz w:val="40"/>
          <w:szCs w:val="40"/>
        </w:rPr>
        <w:t>слородно</w:t>
      </w:r>
      <w:proofErr w:type="spellEnd"/>
      <w:r w:rsidR="00E258B6" w:rsidRPr="00E258B6">
        <w:rPr>
          <w:rFonts w:ascii="Book Antiqua" w:hAnsi="Book Antiqua"/>
          <w:i/>
          <w:sz w:val="40"/>
          <w:szCs w:val="40"/>
        </w:rPr>
        <w:t xml:space="preserve"> голодающих». Часто ли священник должен совет</w:t>
      </w:r>
      <w:r w:rsidR="00E258B6" w:rsidRPr="00E258B6">
        <w:rPr>
          <w:rFonts w:ascii="Book Antiqua" w:hAnsi="Book Antiqua"/>
          <w:i/>
          <w:sz w:val="40"/>
          <w:szCs w:val="40"/>
        </w:rPr>
        <w:t>о</w:t>
      </w:r>
      <w:r w:rsidR="00E258B6" w:rsidRPr="00E258B6">
        <w:rPr>
          <w:rFonts w:ascii="Book Antiqua" w:hAnsi="Book Antiqua"/>
          <w:i/>
          <w:sz w:val="40"/>
          <w:szCs w:val="40"/>
        </w:rPr>
        <w:t>вать, кроме покаяния, еще и медицинское обследование?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-</w:t>
      </w:r>
      <w:r w:rsidR="00E258B6" w:rsidRPr="00E258B6">
        <w:rPr>
          <w:rFonts w:ascii="Book Antiqua" w:hAnsi="Book Antiqua"/>
          <w:sz w:val="40"/>
          <w:szCs w:val="40"/>
        </w:rPr>
        <w:t xml:space="preserve"> Случаи с кислородным голоданием ничего к поз</w:t>
      </w:r>
      <w:r w:rsidR="00E258B6" w:rsidRPr="00E258B6">
        <w:rPr>
          <w:rFonts w:ascii="Book Antiqua" w:hAnsi="Book Antiqua"/>
          <w:sz w:val="40"/>
          <w:szCs w:val="40"/>
        </w:rPr>
        <w:t>и</w:t>
      </w:r>
      <w:r w:rsidR="00E258B6" w:rsidRPr="00E258B6">
        <w:rPr>
          <w:rFonts w:ascii="Book Antiqua" w:hAnsi="Book Antiqua"/>
          <w:sz w:val="40"/>
          <w:szCs w:val="40"/>
        </w:rPr>
        <w:t>ции Церкви не прибавляют. Надо бороться не за то, чтобы больше самоубийц разрешали отпевать, а чтобы самоубий</w:t>
      </w:r>
      <w:proofErr w:type="gramStart"/>
      <w:r w:rsidR="00E258B6" w:rsidRPr="00E258B6">
        <w:rPr>
          <w:rFonts w:ascii="Book Antiqua" w:hAnsi="Book Antiqua"/>
          <w:sz w:val="40"/>
          <w:szCs w:val="40"/>
        </w:rPr>
        <w:t>ств ст</w:t>
      </w:r>
      <w:proofErr w:type="gramEnd"/>
      <w:r w:rsidR="00E258B6" w:rsidRPr="00E258B6">
        <w:rPr>
          <w:rFonts w:ascii="Book Antiqua" w:hAnsi="Book Antiqua"/>
          <w:sz w:val="40"/>
          <w:szCs w:val="40"/>
        </w:rPr>
        <w:t>ановилось меньше. Поэтому, конечно, в свете новых знаний о кислородном голодании, я готов всех людей, имеющих мысли о самоубийстве по неп</w:t>
      </w:r>
      <w:r w:rsidR="00E258B6" w:rsidRPr="00E258B6">
        <w:rPr>
          <w:rFonts w:ascii="Book Antiqua" w:hAnsi="Book Antiqua"/>
          <w:sz w:val="40"/>
          <w:szCs w:val="40"/>
        </w:rPr>
        <w:t>о</w:t>
      </w:r>
      <w:r w:rsidR="00E258B6" w:rsidRPr="00E258B6">
        <w:rPr>
          <w:rFonts w:ascii="Book Antiqua" w:hAnsi="Book Antiqua"/>
          <w:sz w:val="40"/>
          <w:szCs w:val="40"/>
        </w:rPr>
        <w:t>нятным причинам, отправлять на медицинское обсл</w:t>
      </w:r>
      <w:r w:rsidR="00E258B6" w:rsidRPr="00E258B6">
        <w:rPr>
          <w:rFonts w:ascii="Book Antiqua" w:hAnsi="Book Antiqua"/>
          <w:sz w:val="40"/>
          <w:szCs w:val="40"/>
        </w:rPr>
        <w:t>е</w:t>
      </w:r>
      <w:r w:rsidR="00E258B6" w:rsidRPr="00E258B6">
        <w:rPr>
          <w:rFonts w:ascii="Book Antiqua" w:hAnsi="Book Antiqua"/>
          <w:sz w:val="40"/>
          <w:szCs w:val="40"/>
        </w:rPr>
        <w:t>дование.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i/>
          <w:sz w:val="40"/>
          <w:szCs w:val="40"/>
        </w:rPr>
      </w:pPr>
      <w:r>
        <w:rPr>
          <w:rFonts w:ascii="Book Antiqua" w:hAnsi="Book Antiqua"/>
          <w:i/>
          <w:sz w:val="40"/>
          <w:szCs w:val="40"/>
        </w:rPr>
        <w:t>-</w:t>
      </w:r>
      <w:r w:rsidR="00E258B6" w:rsidRPr="00E258B6">
        <w:rPr>
          <w:rFonts w:ascii="Book Antiqua" w:hAnsi="Book Antiqua"/>
          <w:i/>
          <w:sz w:val="40"/>
          <w:szCs w:val="40"/>
        </w:rPr>
        <w:t xml:space="preserve"> А если человек убивает себя из-за сильнейшей физич</w:t>
      </w:r>
      <w:r w:rsidR="00E258B6" w:rsidRPr="00E258B6">
        <w:rPr>
          <w:rFonts w:ascii="Book Antiqua" w:hAnsi="Book Antiqua"/>
          <w:i/>
          <w:sz w:val="40"/>
          <w:szCs w:val="40"/>
        </w:rPr>
        <w:t>е</w:t>
      </w:r>
      <w:r w:rsidR="00E258B6" w:rsidRPr="00E258B6">
        <w:rPr>
          <w:rFonts w:ascii="Book Antiqua" w:hAnsi="Book Antiqua"/>
          <w:i/>
          <w:sz w:val="40"/>
          <w:szCs w:val="40"/>
        </w:rPr>
        <w:t>ской боли? 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-</w:t>
      </w:r>
      <w:r w:rsidR="00E258B6" w:rsidRPr="00E258B6">
        <w:rPr>
          <w:rFonts w:ascii="Book Antiqua" w:hAnsi="Book Antiqua"/>
          <w:sz w:val="40"/>
          <w:szCs w:val="40"/>
        </w:rPr>
        <w:t xml:space="preserve"> Он может рассчитывать на Божие снисхождение, но всё-таки это свидетельствует о его маловерии и сл</w:t>
      </w:r>
      <w:r w:rsidR="00E258B6" w:rsidRPr="00E258B6">
        <w:rPr>
          <w:rFonts w:ascii="Book Antiqua" w:hAnsi="Book Antiqua"/>
          <w:sz w:val="40"/>
          <w:szCs w:val="40"/>
        </w:rPr>
        <w:t>а</w:t>
      </w:r>
      <w:r w:rsidR="00E258B6" w:rsidRPr="00E258B6">
        <w:rPr>
          <w:rFonts w:ascii="Book Antiqua" w:hAnsi="Book Antiqua"/>
          <w:sz w:val="40"/>
          <w:szCs w:val="40"/>
        </w:rPr>
        <w:t xml:space="preserve">бости, и греха самоубийства с него не снимает, </w:t>
      </w:r>
      <w:proofErr w:type="gramStart"/>
      <w:r w:rsidR="00E258B6" w:rsidRPr="00E258B6">
        <w:rPr>
          <w:rFonts w:ascii="Book Antiqua" w:hAnsi="Book Antiqua"/>
          <w:sz w:val="40"/>
          <w:szCs w:val="40"/>
        </w:rPr>
        <w:t>так</w:t>
      </w:r>
      <w:proofErr w:type="gramEnd"/>
      <w:r w:rsidR="00E258B6" w:rsidRPr="00E258B6">
        <w:rPr>
          <w:rFonts w:ascii="Book Antiqua" w:hAnsi="Book Antiqua"/>
          <w:sz w:val="40"/>
          <w:szCs w:val="40"/>
        </w:rPr>
        <w:t xml:space="preserve"> же как если бы он отрекся от Христа из-за боли в момент мучений. Но слабост</w:t>
      </w:r>
      <w:r>
        <w:rPr>
          <w:rFonts w:ascii="Book Antiqua" w:hAnsi="Book Antiqua"/>
          <w:sz w:val="40"/>
          <w:szCs w:val="40"/>
        </w:rPr>
        <w:t>ь и сознательное богоборчество -</w:t>
      </w:r>
      <w:r w:rsidR="00E258B6" w:rsidRPr="00E258B6">
        <w:rPr>
          <w:rFonts w:ascii="Book Antiqua" w:hAnsi="Book Antiqua"/>
          <w:sz w:val="40"/>
          <w:szCs w:val="40"/>
        </w:rPr>
        <w:t xml:space="preserve"> разные вещи. Отпевать, если уж об этом речь, его не будут, но молиться за него будет значительно легче.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i/>
          <w:sz w:val="40"/>
          <w:szCs w:val="40"/>
        </w:rPr>
      </w:pPr>
      <w:r>
        <w:rPr>
          <w:rFonts w:ascii="Book Antiqua" w:hAnsi="Book Antiqua"/>
          <w:i/>
          <w:sz w:val="40"/>
          <w:szCs w:val="40"/>
        </w:rPr>
        <w:t>-</w:t>
      </w:r>
      <w:r w:rsidR="00E258B6" w:rsidRPr="00E258B6">
        <w:rPr>
          <w:rFonts w:ascii="Book Antiqua" w:hAnsi="Book Antiqua"/>
          <w:i/>
          <w:sz w:val="40"/>
          <w:szCs w:val="40"/>
        </w:rPr>
        <w:t xml:space="preserve"> Святитель Василий Великий описывал самоубийство девушек-девственниц, знавших, что варвары, взявшие их город, надругаются над ними и нарушат данные ими обеты. </w:t>
      </w:r>
      <w:r w:rsidR="00E258B6" w:rsidRPr="00E258B6">
        <w:rPr>
          <w:rFonts w:ascii="Book Antiqua" w:hAnsi="Book Antiqua"/>
          <w:i/>
          <w:sz w:val="40"/>
          <w:szCs w:val="40"/>
        </w:rPr>
        <w:lastRenderedPageBreak/>
        <w:t xml:space="preserve">Церковь их считает не самоубийцами, а исповедницами. </w:t>
      </w:r>
      <w:proofErr w:type="gramStart"/>
      <w:r w:rsidR="00E258B6" w:rsidRPr="00E258B6">
        <w:rPr>
          <w:rFonts w:ascii="Book Antiqua" w:hAnsi="Book Antiqua"/>
          <w:i/>
          <w:sz w:val="40"/>
          <w:szCs w:val="40"/>
        </w:rPr>
        <w:t>К</w:t>
      </w:r>
      <w:r>
        <w:rPr>
          <w:rFonts w:ascii="Book Antiqua" w:hAnsi="Book Antiqua"/>
          <w:i/>
          <w:sz w:val="40"/>
          <w:szCs w:val="40"/>
        </w:rPr>
        <w:t>онечно, сегодня такая ситуация -</w:t>
      </w:r>
      <w:r w:rsidR="00E258B6" w:rsidRPr="00E258B6">
        <w:rPr>
          <w:rFonts w:ascii="Book Antiqua" w:hAnsi="Book Antiqua"/>
          <w:i/>
          <w:sz w:val="40"/>
          <w:szCs w:val="40"/>
        </w:rPr>
        <w:t xml:space="preserve"> скорее умозрение, но специалисты, работающие с кризисными ситуациями, г</w:t>
      </w:r>
      <w:r w:rsidR="00E258B6" w:rsidRPr="00E258B6">
        <w:rPr>
          <w:rFonts w:ascii="Book Antiqua" w:hAnsi="Book Antiqua"/>
          <w:i/>
          <w:sz w:val="40"/>
          <w:szCs w:val="40"/>
        </w:rPr>
        <w:t>о</w:t>
      </w:r>
      <w:r w:rsidR="00E258B6" w:rsidRPr="00E258B6">
        <w:rPr>
          <w:rFonts w:ascii="Book Antiqua" w:hAnsi="Book Antiqua"/>
          <w:i/>
          <w:sz w:val="40"/>
          <w:szCs w:val="40"/>
        </w:rPr>
        <w:t>ворят, что в момент бытового приставания (например, пьяный знакомый в квартире) женщина хватает нож и ч</w:t>
      </w:r>
      <w:r w:rsidR="00E258B6" w:rsidRPr="00E258B6">
        <w:rPr>
          <w:rFonts w:ascii="Book Antiqua" w:hAnsi="Book Antiqua"/>
          <w:i/>
          <w:sz w:val="40"/>
          <w:szCs w:val="40"/>
        </w:rPr>
        <w:t>а</w:t>
      </w:r>
      <w:r w:rsidR="00E258B6" w:rsidRPr="00E258B6">
        <w:rPr>
          <w:rFonts w:ascii="Book Antiqua" w:hAnsi="Book Antiqua"/>
          <w:i/>
          <w:sz w:val="40"/>
          <w:szCs w:val="40"/>
        </w:rPr>
        <w:t>ще кричит «не подходи, я себя зарежу», чем «не подходи, я тебя зарежу».</w:t>
      </w:r>
      <w:proofErr w:type="gramEnd"/>
      <w:r w:rsidR="00E258B6" w:rsidRPr="00E258B6">
        <w:rPr>
          <w:rFonts w:ascii="Book Antiqua" w:hAnsi="Book Antiqua"/>
          <w:i/>
          <w:sz w:val="40"/>
          <w:szCs w:val="40"/>
        </w:rPr>
        <w:t xml:space="preserve"> И бывает, что режет. Как Церковь будет к ней подходить, если она умрет?</w:t>
      </w:r>
    </w:p>
    <w:p w:rsidR="00E258B6" w:rsidRPr="00E258B6" w:rsidRDefault="00CF086B" w:rsidP="00E258B6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-</w:t>
      </w:r>
      <w:r w:rsidR="00E258B6" w:rsidRPr="00E258B6">
        <w:rPr>
          <w:rFonts w:ascii="Book Antiqua" w:hAnsi="Book Antiqua"/>
          <w:sz w:val="40"/>
          <w:szCs w:val="40"/>
        </w:rPr>
        <w:t xml:space="preserve"> Вообще всё зависит от того, что думает человек, и от причин его поступка. Если кто-то зарежет себя из-за боязни надругательства, это к греху самоубийства в</w:t>
      </w:r>
      <w:r w:rsidR="00E258B6" w:rsidRPr="00E258B6">
        <w:rPr>
          <w:rFonts w:ascii="Book Antiqua" w:hAnsi="Book Antiqua"/>
          <w:sz w:val="40"/>
          <w:szCs w:val="40"/>
        </w:rPr>
        <w:t>о</w:t>
      </w:r>
      <w:r w:rsidR="00E258B6" w:rsidRPr="00E258B6">
        <w:rPr>
          <w:rFonts w:ascii="Book Antiqua" w:hAnsi="Book Antiqua"/>
          <w:sz w:val="40"/>
          <w:szCs w:val="40"/>
        </w:rPr>
        <w:t>обще не имеет отношения. Главное, почему она не х</w:t>
      </w:r>
      <w:r w:rsidR="00E258B6" w:rsidRPr="00E258B6">
        <w:rPr>
          <w:rFonts w:ascii="Book Antiqua" w:hAnsi="Book Antiqua"/>
          <w:sz w:val="40"/>
          <w:szCs w:val="40"/>
        </w:rPr>
        <w:t>о</w:t>
      </w:r>
      <w:r w:rsidR="00E258B6" w:rsidRPr="00E258B6">
        <w:rPr>
          <w:rFonts w:ascii="Book Antiqua" w:hAnsi="Book Antiqua"/>
          <w:sz w:val="40"/>
          <w:szCs w:val="40"/>
        </w:rPr>
        <w:t>тела этого поругания. Сохранить чисто</w:t>
      </w:r>
      <w:r>
        <w:rPr>
          <w:rFonts w:ascii="Book Antiqua" w:hAnsi="Book Antiqua"/>
          <w:sz w:val="40"/>
          <w:szCs w:val="40"/>
        </w:rPr>
        <w:t>ту для Христа, как те девушки, -</w:t>
      </w:r>
      <w:r w:rsidR="00E258B6" w:rsidRPr="00E258B6">
        <w:rPr>
          <w:rFonts w:ascii="Book Antiqua" w:hAnsi="Book Antiqua"/>
          <w:sz w:val="40"/>
          <w:szCs w:val="40"/>
        </w:rPr>
        <w:t xml:space="preserve"> это одно. Боялась боли или последс</w:t>
      </w:r>
      <w:r w:rsidR="00E258B6" w:rsidRPr="00E258B6">
        <w:rPr>
          <w:rFonts w:ascii="Book Antiqua" w:hAnsi="Book Antiqua"/>
          <w:sz w:val="40"/>
          <w:szCs w:val="40"/>
        </w:rPr>
        <w:t>т</w:t>
      </w:r>
      <w:r>
        <w:rPr>
          <w:rFonts w:ascii="Book Antiqua" w:hAnsi="Book Antiqua"/>
          <w:sz w:val="40"/>
          <w:szCs w:val="40"/>
        </w:rPr>
        <w:t>вий -</w:t>
      </w:r>
      <w:r w:rsidR="00E258B6" w:rsidRPr="00E258B6">
        <w:rPr>
          <w:rFonts w:ascii="Book Antiqua" w:hAnsi="Book Antiqua"/>
          <w:sz w:val="40"/>
          <w:szCs w:val="40"/>
        </w:rPr>
        <w:t xml:space="preserve"> это другое. А может, и вообще считала себя впр</w:t>
      </w:r>
      <w:r w:rsidR="00E258B6" w:rsidRPr="00E258B6">
        <w:rPr>
          <w:rFonts w:ascii="Book Antiqua" w:hAnsi="Book Antiqua"/>
          <w:sz w:val="40"/>
          <w:szCs w:val="40"/>
        </w:rPr>
        <w:t>а</w:t>
      </w:r>
      <w:r w:rsidR="00E258B6" w:rsidRPr="00E258B6">
        <w:rPr>
          <w:rFonts w:ascii="Book Antiqua" w:hAnsi="Book Antiqua"/>
          <w:sz w:val="40"/>
          <w:szCs w:val="40"/>
        </w:rPr>
        <w:t>ве убить себя и в другой ситуации, а здесь прим</w:t>
      </w:r>
      <w:r w:rsidR="00E258B6" w:rsidRPr="00E258B6">
        <w:rPr>
          <w:rFonts w:ascii="Book Antiqua" w:hAnsi="Book Antiqua"/>
          <w:sz w:val="40"/>
          <w:szCs w:val="40"/>
        </w:rPr>
        <w:t>е</w:t>
      </w:r>
      <w:r>
        <w:rPr>
          <w:rFonts w:ascii="Book Antiqua" w:hAnsi="Book Antiqua"/>
          <w:sz w:val="40"/>
          <w:szCs w:val="40"/>
        </w:rPr>
        <w:t>нила это средство -</w:t>
      </w:r>
      <w:r w:rsidR="00E258B6" w:rsidRPr="00E258B6">
        <w:rPr>
          <w:rFonts w:ascii="Book Antiqua" w:hAnsi="Book Antiqua"/>
          <w:sz w:val="40"/>
          <w:szCs w:val="40"/>
        </w:rPr>
        <w:t xml:space="preserve"> это уже третье, и вполне уравнивающее такую женщину с другими самоубийцами. А если она вообще неверующая, то и разницы нет. </w:t>
      </w:r>
    </w:p>
    <w:p w:rsidR="00E258B6" w:rsidRPr="00E258B6" w:rsidRDefault="00E258B6" w:rsidP="00E258B6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  <w:r w:rsidRPr="00E258B6">
        <w:rPr>
          <w:rFonts w:ascii="Book Antiqua" w:hAnsi="Book Antiqua"/>
          <w:sz w:val="40"/>
          <w:szCs w:val="40"/>
        </w:rPr>
        <w:t>Человек, не ве</w:t>
      </w:r>
      <w:r w:rsidR="00CF086B">
        <w:rPr>
          <w:rFonts w:ascii="Book Antiqua" w:hAnsi="Book Antiqua"/>
          <w:sz w:val="40"/>
          <w:szCs w:val="40"/>
        </w:rPr>
        <w:t>рующий в Бога, чтобы ни сделал - как его судить? -</w:t>
      </w:r>
      <w:r w:rsidRPr="00E258B6">
        <w:rPr>
          <w:rFonts w:ascii="Book Antiqua" w:hAnsi="Book Antiqua"/>
          <w:sz w:val="40"/>
          <w:szCs w:val="40"/>
        </w:rPr>
        <w:t xml:space="preserve"> неадекватен по своей сути... </w:t>
      </w:r>
      <w:proofErr w:type="gramStart"/>
      <w:r w:rsidRPr="00E258B6">
        <w:rPr>
          <w:rFonts w:ascii="Book Antiqua" w:hAnsi="Book Antiqua"/>
          <w:sz w:val="40"/>
          <w:szCs w:val="40"/>
        </w:rPr>
        <w:t>Его «пробл</w:t>
      </w:r>
      <w:r w:rsidRPr="00E258B6">
        <w:rPr>
          <w:rFonts w:ascii="Book Antiqua" w:hAnsi="Book Antiqua"/>
          <w:sz w:val="40"/>
          <w:szCs w:val="40"/>
        </w:rPr>
        <w:t>е</w:t>
      </w:r>
      <w:r w:rsidRPr="00E258B6">
        <w:rPr>
          <w:rFonts w:ascii="Book Antiqua" w:hAnsi="Book Antiqua"/>
          <w:sz w:val="40"/>
          <w:szCs w:val="40"/>
        </w:rPr>
        <w:t>мы» при встрече с Богом будут заключаться совсем в другом, а не в самоубийстве.</w:t>
      </w:r>
      <w:proofErr w:type="gramEnd"/>
      <w:r w:rsidRPr="00E258B6">
        <w:rPr>
          <w:rFonts w:ascii="Book Antiqua" w:hAnsi="Book Antiqua"/>
          <w:sz w:val="40"/>
          <w:szCs w:val="40"/>
        </w:rPr>
        <w:t xml:space="preserve"> Если не сказать, что для последовательных атеистов самоубийство, по их же оценкам, самый логичный способ расстаться с жизнью.</w:t>
      </w:r>
    </w:p>
    <w:p w:rsidR="00E258B6" w:rsidRDefault="00E258B6" w:rsidP="00E258B6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</w:p>
    <w:p w:rsidR="00CF086B" w:rsidRPr="00E258B6" w:rsidRDefault="00CF086B" w:rsidP="00E258B6">
      <w:pPr>
        <w:pStyle w:val="a4"/>
        <w:ind w:firstLine="567"/>
        <w:jc w:val="both"/>
        <w:rPr>
          <w:rFonts w:ascii="Book Antiqua" w:hAnsi="Book Antiqua"/>
          <w:sz w:val="40"/>
          <w:szCs w:val="40"/>
        </w:rPr>
      </w:pPr>
    </w:p>
    <w:p w:rsidR="00E258B6" w:rsidRPr="00CF086B" w:rsidRDefault="00CF086B" w:rsidP="00CF086B">
      <w:pPr>
        <w:pStyle w:val="a4"/>
        <w:ind w:firstLine="567"/>
        <w:jc w:val="right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 xml:space="preserve">Александра </w:t>
      </w:r>
      <w:proofErr w:type="spellStart"/>
      <w:r>
        <w:rPr>
          <w:rFonts w:ascii="Book Antiqua" w:hAnsi="Book Antiqua"/>
          <w:b/>
          <w:i/>
          <w:sz w:val="40"/>
          <w:szCs w:val="40"/>
        </w:rPr>
        <w:t>Сопова</w:t>
      </w:r>
      <w:proofErr w:type="spellEnd"/>
    </w:p>
    <w:p w:rsidR="00AA3D01" w:rsidRPr="00E258B6" w:rsidRDefault="00AA3D01" w:rsidP="00E258B6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</w:p>
    <w:sectPr w:rsidR="00AA3D01" w:rsidRPr="00E258B6" w:rsidSect="00CF086B">
      <w:footerReference w:type="default" r:id="rId6"/>
      <w:pgSz w:w="11906" w:h="16838"/>
      <w:pgMar w:top="510" w:right="567" w:bottom="510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E48" w:rsidRDefault="00973E48" w:rsidP="00CF086B">
      <w:pPr>
        <w:spacing w:after="0" w:line="240" w:lineRule="auto"/>
      </w:pPr>
      <w:r>
        <w:separator/>
      </w:r>
    </w:p>
  </w:endnote>
  <w:endnote w:type="continuationSeparator" w:id="0">
    <w:p w:rsidR="00973E48" w:rsidRDefault="00973E48" w:rsidP="00CF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520"/>
      <w:docPartObj>
        <w:docPartGallery w:val="Общ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:rsidR="00CF086B" w:rsidRDefault="00CF086B">
        <w:pPr>
          <w:pStyle w:val="a7"/>
          <w:jc w:val="center"/>
        </w:pPr>
        <w:r w:rsidRPr="00CF086B">
          <w:rPr>
            <w:rFonts w:ascii="Book Antiqua" w:hAnsi="Book Antiqua"/>
            <w:sz w:val="18"/>
            <w:szCs w:val="18"/>
          </w:rPr>
          <w:fldChar w:fldCharType="begin"/>
        </w:r>
        <w:r w:rsidRPr="00CF086B">
          <w:rPr>
            <w:rFonts w:ascii="Book Antiqua" w:hAnsi="Book Antiqua"/>
            <w:sz w:val="18"/>
            <w:szCs w:val="18"/>
          </w:rPr>
          <w:instrText xml:space="preserve"> PAGE   \* MERGEFORMAT </w:instrText>
        </w:r>
        <w:r w:rsidRPr="00CF086B">
          <w:rPr>
            <w:rFonts w:ascii="Book Antiqua" w:hAnsi="Book Antiqua"/>
            <w:sz w:val="18"/>
            <w:szCs w:val="18"/>
          </w:rPr>
          <w:fldChar w:fldCharType="separate"/>
        </w:r>
        <w:r>
          <w:rPr>
            <w:rFonts w:ascii="Book Antiqua" w:hAnsi="Book Antiqua"/>
            <w:noProof/>
            <w:sz w:val="18"/>
            <w:szCs w:val="18"/>
          </w:rPr>
          <w:t>1</w:t>
        </w:r>
        <w:r w:rsidRPr="00CF086B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CF086B" w:rsidRDefault="00CF08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E48" w:rsidRDefault="00973E48" w:rsidP="00CF086B">
      <w:pPr>
        <w:spacing w:after="0" w:line="240" w:lineRule="auto"/>
      </w:pPr>
      <w:r>
        <w:separator/>
      </w:r>
    </w:p>
  </w:footnote>
  <w:footnote w:type="continuationSeparator" w:id="0">
    <w:p w:rsidR="00973E48" w:rsidRDefault="00973E48" w:rsidP="00CF0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8B6"/>
    <w:rsid w:val="003A3159"/>
    <w:rsid w:val="00973E48"/>
    <w:rsid w:val="00AA3D01"/>
    <w:rsid w:val="00CF086B"/>
    <w:rsid w:val="00E2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01"/>
  </w:style>
  <w:style w:type="paragraph" w:styleId="1">
    <w:name w:val="heading 1"/>
    <w:basedOn w:val="a"/>
    <w:link w:val="10"/>
    <w:uiPriority w:val="9"/>
    <w:qFormat/>
    <w:rsid w:val="00E25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">
    <w:name w:val="announce"/>
    <w:basedOn w:val="a"/>
    <w:rsid w:val="00E2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58B6"/>
  </w:style>
  <w:style w:type="character" w:styleId="a3">
    <w:name w:val="Strong"/>
    <w:basedOn w:val="a0"/>
    <w:uiPriority w:val="22"/>
    <w:qFormat/>
    <w:rsid w:val="00E258B6"/>
    <w:rPr>
      <w:b/>
      <w:bCs/>
    </w:rPr>
  </w:style>
  <w:style w:type="paragraph" w:styleId="a4">
    <w:name w:val="No Spacing"/>
    <w:uiPriority w:val="1"/>
    <w:qFormat/>
    <w:rsid w:val="00E258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5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086B"/>
  </w:style>
  <w:style w:type="paragraph" w:styleId="a7">
    <w:name w:val="footer"/>
    <w:basedOn w:val="a"/>
    <w:link w:val="a8"/>
    <w:uiPriority w:val="99"/>
    <w:unhideWhenUsed/>
    <w:rsid w:val="00C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0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cp:lastPrinted>2014-09-13T17:23:00Z</cp:lastPrinted>
  <dcterms:created xsi:type="dcterms:W3CDTF">2014-09-13T08:42:00Z</dcterms:created>
  <dcterms:modified xsi:type="dcterms:W3CDTF">2014-09-13T17:27:00Z</dcterms:modified>
</cp:coreProperties>
</file>