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F9F" w:rsidRPr="00D651FB" w:rsidRDefault="00D651FB" w:rsidP="00901F9F">
      <w:pPr>
        <w:pStyle w:val="a3"/>
        <w:ind w:firstLine="567"/>
        <w:jc w:val="both"/>
        <w:rPr>
          <w:rFonts w:ascii="Book Antiqua" w:hAnsi="Book Antiqua"/>
          <w:b/>
          <w:sz w:val="52"/>
          <w:szCs w:val="52"/>
          <w:shd w:val="clear" w:color="auto" w:fill="FFFFFF"/>
        </w:rPr>
      </w:pPr>
      <w:r w:rsidRPr="00D651FB">
        <w:rPr>
          <w:rFonts w:ascii="Book Antiqua" w:hAnsi="Book Antiqua"/>
          <w:b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30480</wp:posOffset>
            </wp:positionV>
            <wp:extent cx="3121660" cy="4143375"/>
            <wp:effectExtent l="19050" t="0" r="2540" b="0"/>
            <wp:wrapSquare wrapText="bothSides"/>
            <wp:docPr id="2" name="Рисунок 1" descr="C:\Users\Александра\Desktop\Coptic-Ic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а\Desktop\Coptic-Icon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4143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537017">
        <w:rPr>
          <w:rFonts w:ascii="Book Antiqua" w:hAnsi="Book Antiqua"/>
          <w:b/>
          <w:sz w:val="52"/>
          <w:szCs w:val="52"/>
          <w:shd w:val="clear" w:color="auto" w:fill="FFFFFF"/>
        </w:rPr>
        <w:t>«</w:t>
      </w:r>
      <w:r w:rsidR="00901F9F" w:rsidRPr="00537017">
        <w:rPr>
          <w:rFonts w:ascii="Book Antiqua" w:hAnsi="Book Antiqua"/>
          <w:b/>
          <w:color w:val="FF0000"/>
          <w:sz w:val="52"/>
          <w:szCs w:val="52"/>
          <w:shd w:val="clear" w:color="auto" w:fill="FFFFFF"/>
        </w:rPr>
        <w:t>П</w:t>
      </w:r>
      <w:r w:rsidR="00901F9F" w:rsidRPr="00D651FB">
        <w:rPr>
          <w:rFonts w:ascii="Book Antiqua" w:hAnsi="Book Antiqua"/>
          <w:b/>
          <w:sz w:val="52"/>
          <w:szCs w:val="52"/>
          <w:shd w:val="clear" w:color="auto" w:fill="FFFFFF"/>
        </w:rPr>
        <w:t>очему мы постимся, а Ты не в</w:t>
      </w:r>
      <w:r w:rsidR="00901F9F" w:rsidRPr="00D651FB">
        <w:rPr>
          <w:rFonts w:ascii="Book Antiqua" w:hAnsi="Book Antiqua"/>
          <w:b/>
          <w:sz w:val="52"/>
          <w:szCs w:val="52"/>
          <w:shd w:val="clear" w:color="auto" w:fill="FFFFFF"/>
        </w:rPr>
        <w:t>и</w:t>
      </w:r>
      <w:r w:rsidR="00901F9F" w:rsidRPr="00D651FB">
        <w:rPr>
          <w:rFonts w:ascii="Book Antiqua" w:hAnsi="Book Antiqua"/>
          <w:b/>
          <w:sz w:val="52"/>
          <w:szCs w:val="52"/>
          <w:shd w:val="clear" w:color="auto" w:fill="FFFFFF"/>
        </w:rPr>
        <w:t>дишь? смиряем души свои, а Ты не зн</w:t>
      </w:r>
      <w:r w:rsidR="00901F9F" w:rsidRPr="00D651FB">
        <w:rPr>
          <w:rFonts w:ascii="Book Antiqua" w:hAnsi="Book Antiqua"/>
          <w:b/>
          <w:sz w:val="52"/>
          <w:szCs w:val="52"/>
          <w:shd w:val="clear" w:color="auto" w:fill="FFFFFF"/>
        </w:rPr>
        <w:t>а</w:t>
      </w:r>
      <w:r w:rsidR="00537017">
        <w:rPr>
          <w:rFonts w:ascii="Book Antiqua" w:hAnsi="Book Antiqua"/>
          <w:b/>
          <w:sz w:val="52"/>
          <w:szCs w:val="52"/>
          <w:shd w:val="clear" w:color="auto" w:fill="FFFFFF"/>
        </w:rPr>
        <w:t>ешь?</w:t>
      </w:r>
    </w:p>
    <w:p w:rsidR="00901F9F" w:rsidRPr="00D651FB" w:rsidRDefault="00901F9F" w:rsidP="00901F9F">
      <w:pPr>
        <w:pStyle w:val="a3"/>
        <w:ind w:firstLine="567"/>
        <w:jc w:val="both"/>
        <w:rPr>
          <w:rFonts w:ascii="Book Antiqua" w:hAnsi="Book Antiqua"/>
          <w:b/>
          <w:sz w:val="52"/>
          <w:szCs w:val="52"/>
          <w:shd w:val="clear" w:color="auto" w:fill="FFFFFF"/>
        </w:rPr>
      </w:pPr>
      <w:r w:rsidRPr="00D651FB">
        <w:rPr>
          <w:rFonts w:ascii="Book Antiqua" w:hAnsi="Book Antiqua"/>
          <w:b/>
          <w:sz w:val="52"/>
          <w:szCs w:val="52"/>
          <w:shd w:val="clear" w:color="auto" w:fill="FFFFFF"/>
        </w:rPr>
        <w:t>Вот, в день поста вашего вы исполня</w:t>
      </w:r>
      <w:r w:rsidRPr="00D651FB">
        <w:rPr>
          <w:rFonts w:ascii="Book Antiqua" w:hAnsi="Book Antiqua"/>
          <w:b/>
          <w:sz w:val="52"/>
          <w:szCs w:val="52"/>
          <w:shd w:val="clear" w:color="auto" w:fill="FFFFFF"/>
        </w:rPr>
        <w:t>е</w:t>
      </w:r>
      <w:r w:rsidRPr="00D651FB">
        <w:rPr>
          <w:rFonts w:ascii="Book Antiqua" w:hAnsi="Book Antiqua"/>
          <w:b/>
          <w:sz w:val="52"/>
          <w:szCs w:val="52"/>
          <w:shd w:val="clear" w:color="auto" w:fill="FFFFFF"/>
        </w:rPr>
        <w:t>те волю вашу и требуете тяжких трудов от других. Вот, вы поститесь для ссор и распрей и для того, чтобы дерзкою р</w:t>
      </w:r>
      <w:r w:rsidRPr="00D651FB">
        <w:rPr>
          <w:rFonts w:ascii="Book Antiqua" w:hAnsi="Book Antiqua"/>
          <w:b/>
          <w:sz w:val="52"/>
          <w:szCs w:val="52"/>
          <w:shd w:val="clear" w:color="auto" w:fill="FFFFFF"/>
        </w:rPr>
        <w:t>у</w:t>
      </w:r>
      <w:r w:rsidRPr="00D651FB">
        <w:rPr>
          <w:rFonts w:ascii="Book Antiqua" w:hAnsi="Book Antiqua"/>
          <w:b/>
          <w:sz w:val="52"/>
          <w:szCs w:val="52"/>
          <w:shd w:val="clear" w:color="auto" w:fill="FFFFFF"/>
        </w:rPr>
        <w:t>кою бить других…</w:t>
      </w:r>
    </w:p>
    <w:p w:rsidR="00D651FB" w:rsidRPr="00D651FB" w:rsidRDefault="00901F9F" w:rsidP="00D651FB">
      <w:pPr>
        <w:pStyle w:val="a3"/>
        <w:ind w:firstLine="567"/>
        <w:jc w:val="both"/>
        <w:rPr>
          <w:rFonts w:ascii="Book Antiqua" w:hAnsi="Book Antiqua"/>
          <w:b/>
          <w:sz w:val="48"/>
          <w:szCs w:val="48"/>
          <w:shd w:val="clear" w:color="auto" w:fill="FFFFFF"/>
        </w:rPr>
      </w:pPr>
      <w:r w:rsidRPr="00D651FB">
        <w:rPr>
          <w:rFonts w:ascii="Book Antiqua" w:hAnsi="Book Antiqua"/>
          <w:b/>
          <w:sz w:val="52"/>
          <w:szCs w:val="52"/>
          <w:shd w:val="clear" w:color="auto" w:fill="FFFFFF"/>
        </w:rPr>
        <w:t>Таков ли тот пост, который Я избрал?.. Это ли назовешь постом и днем, уго</w:t>
      </w:r>
      <w:r w:rsidRPr="00D651FB">
        <w:rPr>
          <w:rFonts w:ascii="Book Antiqua" w:hAnsi="Book Antiqua"/>
          <w:b/>
          <w:sz w:val="52"/>
          <w:szCs w:val="52"/>
          <w:shd w:val="clear" w:color="auto" w:fill="FFFFFF"/>
        </w:rPr>
        <w:t>д</w:t>
      </w:r>
      <w:r w:rsidRPr="00D651FB">
        <w:rPr>
          <w:rFonts w:ascii="Book Antiqua" w:hAnsi="Book Antiqua"/>
          <w:b/>
          <w:sz w:val="52"/>
          <w:szCs w:val="52"/>
          <w:shd w:val="clear" w:color="auto" w:fill="FFFFFF"/>
        </w:rPr>
        <w:t>ным Господу?</w:t>
      </w:r>
    </w:p>
    <w:p w:rsidR="00537017" w:rsidRDefault="00901F9F" w:rsidP="00D651FB">
      <w:pPr>
        <w:pStyle w:val="a3"/>
        <w:ind w:firstLine="567"/>
        <w:jc w:val="both"/>
        <w:rPr>
          <w:rFonts w:ascii="Book Antiqua" w:hAnsi="Book Antiqua"/>
          <w:b/>
          <w:sz w:val="54"/>
          <w:szCs w:val="54"/>
          <w:shd w:val="clear" w:color="auto" w:fill="FFFFFF"/>
        </w:rPr>
      </w:pPr>
      <w:r w:rsidRPr="00D651FB">
        <w:rPr>
          <w:rFonts w:ascii="Book Antiqua" w:hAnsi="Book Antiqua"/>
          <w:b/>
          <w:sz w:val="53"/>
          <w:szCs w:val="53"/>
          <w:shd w:val="clear" w:color="auto" w:fill="FFFFFF"/>
        </w:rPr>
        <w:t>Вот пост, который Я избрал: разреши оковы неправды, развяжи узы ярма, и угнетенных отпусти на свободу, и ра</w:t>
      </w:r>
      <w:r w:rsidRPr="00D651FB">
        <w:rPr>
          <w:rFonts w:ascii="Book Antiqua" w:hAnsi="Book Antiqua"/>
          <w:b/>
          <w:sz w:val="53"/>
          <w:szCs w:val="53"/>
          <w:shd w:val="clear" w:color="auto" w:fill="FFFFFF"/>
        </w:rPr>
        <w:t>с</w:t>
      </w:r>
      <w:r w:rsidRPr="00D651FB">
        <w:rPr>
          <w:rFonts w:ascii="Book Antiqua" w:hAnsi="Book Antiqua"/>
          <w:b/>
          <w:sz w:val="53"/>
          <w:szCs w:val="53"/>
          <w:shd w:val="clear" w:color="auto" w:fill="FFFFFF"/>
        </w:rPr>
        <w:t>торгни всякое ярмо; раздели с голодным хлеб твой, и ск</w:t>
      </w:r>
      <w:r w:rsidRPr="00D651FB">
        <w:rPr>
          <w:rFonts w:ascii="Book Antiqua" w:hAnsi="Book Antiqua"/>
          <w:b/>
          <w:sz w:val="53"/>
          <w:szCs w:val="53"/>
          <w:shd w:val="clear" w:color="auto" w:fill="FFFFFF"/>
        </w:rPr>
        <w:t>и</w:t>
      </w:r>
      <w:r w:rsidRPr="00D651FB">
        <w:rPr>
          <w:rFonts w:ascii="Book Antiqua" w:hAnsi="Book Antiqua"/>
          <w:b/>
          <w:sz w:val="53"/>
          <w:szCs w:val="53"/>
          <w:shd w:val="clear" w:color="auto" w:fill="FFFFFF"/>
        </w:rPr>
        <w:t xml:space="preserve">тающихся бедных введи в дом; когда увидишь нагого, одень его, и </w:t>
      </w:r>
      <w:proofErr w:type="gramStart"/>
      <w:r w:rsidRPr="00D651FB">
        <w:rPr>
          <w:rFonts w:ascii="Book Antiqua" w:hAnsi="Book Antiqua"/>
          <w:b/>
          <w:sz w:val="53"/>
          <w:szCs w:val="53"/>
          <w:shd w:val="clear" w:color="auto" w:fill="FFFFFF"/>
        </w:rPr>
        <w:t>от</w:t>
      </w:r>
      <w:proofErr w:type="gramEnd"/>
      <w:r w:rsidRPr="00D651FB">
        <w:rPr>
          <w:rFonts w:ascii="Book Antiqua" w:hAnsi="Book Antiqua"/>
          <w:b/>
          <w:sz w:val="53"/>
          <w:szCs w:val="53"/>
          <w:shd w:val="clear" w:color="auto" w:fill="FFFFFF"/>
        </w:rPr>
        <w:t xml:space="preserve"> единокровного твоего не укрывайся</w:t>
      </w:r>
      <w:r w:rsidR="00537017">
        <w:rPr>
          <w:rFonts w:ascii="Book Antiqua" w:hAnsi="Book Antiqua"/>
          <w:b/>
          <w:sz w:val="53"/>
          <w:szCs w:val="53"/>
          <w:shd w:val="clear" w:color="auto" w:fill="FFFFFF"/>
        </w:rPr>
        <w:t>.</w:t>
      </w:r>
    </w:p>
    <w:p w:rsidR="00537017" w:rsidRPr="00537017" w:rsidRDefault="00537017" w:rsidP="00537017">
      <w:pPr>
        <w:pStyle w:val="a3"/>
        <w:ind w:firstLine="567"/>
        <w:jc w:val="right"/>
        <w:rPr>
          <w:rFonts w:ascii="Book Antiqua" w:hAnsi="Book Antiqua"/>
          <w:b/>
          <w:i/>
          <w:sz w:val="12"/>
          <w:szCs w:val="12"/>
          <w:shd w:val="clear" w:color="auto" w:fill="FFFFFF"/>
        </w:rPr>
      </w:pPr>
    </w:p>
    <w:p w:rsidR="00901F9F" w:rsidRPr="00D651FB" w:rsidRDefault="00901F9F" w:rsidP="00537017">
      <w:pPr>
        <w:pStyle w:val="a3"/>
        <w:ind w:firstLine="567"/>
        <w:jc w:val="right"/>
        <w:rPr>
          <w:rFonts w:ascii="Book Antiqua" w:hAnsi="Book Antiqua"/>
          <w:b/>
          <w:sz w:val="54"/>
          <w:szCs w:val="54"/>
          <w:shd w:val="clear" w:color="auto" w:fill="FFFFFF"/>
        </w:rPr>
      </w:pPr>
      <w:r w:rsidRPr="00D651FB">
        <w:rPr>
          <w:rFonts w:ascii="Book Antiqua" w:hAnsi="Book Antiqua"/>
          <w:b/>
          <w:i/>
          <w:sz w:val="44"/>
          <w:szCs w:val="44"/>
          <w:shd w:val="clear" w:color="auto" w:fill="FFFFFF"/>
        </w:rPr>
        <w:t>(Исаия 58:3-7)</w:t>
      </w:r>
    </w:p>
    <w:sectPr w:rsidR="00901F9F" w:rsidRPr="00D651FB" w:rsidSect="00D651FB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01F9F"/>
    <w:rsid w:val="000C0A8A"/>
    <w:rsid w:val="00537017"/>
    <w:rsid w:val="00901F9F"/>
    <w:rsid w:val="00AF4C70"/>
    <w:rsid w:val="00D0236A"/>
    <w:rsid w:val="00D62E1A"/>
    <w:rsid w:val="00D6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F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65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5</cp:revision>
  <dcterms:created xsi:type="dcterms:W3CDTF">2014-12-04T18:56:00Z</dcterms:created>
  <dcterms:modified xsi:type="dcterms:W3CDTF">2014-12-04T19:31:00Z</dcterms:modified>
</cp:coreProperties>
</file>