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12" w:rsidRPr="00890C29" w:rsidRDefault="009D0312" w:rsidP="009D0312">
      <w:pPr>
        <w:pStyle w:val="a3"/>
        <w:jc w:val="center"/>
        <w:rPr>
          <w:rFonts w:ascii="Book Antiqua" w:hAnsi="Book Antiqua"/>
          <w:b/>
          <w:sz w:val="56"/>
          <w:szCs w:val="56"/>
          <w:shd w:val="clear" w:color="auto" w:fill="FFFFFF"/>
        </w:rPr>
      </w:pPr>
      <w:r w:rsidRPr="00890C29">
        <w:rPr>
          <w:rFonts w:ascii="Book Antiqua" w:hAnsi="Book Antiqua"/>
          <w:b/>
          <w:sz w:val="56"/>
          <w:szCs w:val="56"/>
          <w:shd w:val="clear" w:color="auto" w:fill="FFFFFF"/>
        </w:rPr>
        <w:t>Почему Бог допускает тру</w:t>
      </w:r>
      <w:r w:rsidR="00890C29">
        <w:rPr>
          <w:rFonts w:ascii="Book Antiqua" w:hAnsi="Book Antiqua"/>
          <w:b/>
          <w:sz w:val="56"/>
          <w:szCs w:val="56"/>
          <w:shd w:val="clear" w:color="auto" w:fill="FFFFFF"/>
        </w:rPr>
        <w:t>дности и убийства</w:t>
      </w:r>
      <w:r w:rsidRPr="00890C29">
        <w:rPr>
          <w:rFonts w:ascii="Book Antiqua" w:hAnsi="Book Antiqua"/>
          <w:b/>
          <w:sz w:val="56"/>
          <w:szCs w:val="56"/>
          <w:shd w:val="clear" w:color="auto" w:fill="FFFFFF"/>
        </w:rPr>
        <w:t>?</w:t>
      </w: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>Видели ли вы, как дочь Билли Грэма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9D0312">
        <w:rPr>
          <w:rStyle w:val="apple-converted-space"/>
          <w:rFonts w:ascii="Book Antiqua" w:hAnsi="Book Antiqua"/>
          <w:i/>
          <w:sz w:val="40"/>
          <w:szCs w:val="40"/>
          <w:shd w:val="clear" w:color="auto" w:fill="FFFFFF"/>
        </w:rPr>
        <w:t>(известный христианский проповедник)</w:t>
      </w:r>
      <w:r>
        <w:rPr>
          <w:rFonts w:ascii="Book Antiqua" w:hAnsi="Book Antiqua"/>
          <w:sz w:val="40"/>
          <w:szCs w:val="40"/>
        </w:rPr>
        <w:t xml:space="preserve"> 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участвовала 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в ток-шоу, по</w:t>
      </w:r>
      <w:r>
        <w:rPr>
          <w:rFonts w:ascii="Book Antiqua" w:hAnsi="Book Antiqua"/>
          <w:sz w:val="40"/>
          <w:szCs w:val="40"/>
          <w:shd w:val="clear" w:color="auto" w:fill="FFFFFF"/>
        </w:rPr>
        <w:t>-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священном событиям 11 сентября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</w:t>
      </w:r>
      <w:r w:rsidRPr="009D0312">
        <w:rPr>
          <w:rFonts w:ascii="Book Antiqua" w:hAnsi="Book Antiqua"/>
          <w:i/>
          <w:sz w:val="40"/>
          <w:szCs w:val="40"/>
          <w:shd w:val="clear" w:color="auto" w:fill="FFFFFF"/>
        </w:rPr>
        <w:t>(теракты 2001 г. в Нью-Йорке)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? На вопрос ведущей Джейн Клэйсон:</w:t>
      </w:r>
      <w:r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 xml:space="preserve"> 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"Как Бог мог позволить такому случиться?" Анна Грэм дала очень г</w:t>
      </w:r>
      <w:r>
        <w:rPr>
          <w:rFonts w:ascii="Book Antiqua" w:hAnsi="Book Antiqua"/>
          <w:sz w:val="40"/>
          <w:szCs w:val="40"/>
          <w:shd w:val="clear" w:color="auto" w:fill="FFFFFF"/>
        </w:rPr>
        <w:t>лубокий и проницательный ответ.</w:t>
      </w: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>Она сказала: "Я верю, что Бог так же, как и мы, глубоко скорбит о том, что произошло. Но ведь мы годами выгоняли Бога из наших школ,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из 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нашего правительства, из нашей жизни. И я думаю, что Бог, будучи джентльменом, просто отступил.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Можем ли мы ожидать от Бога благословения и защиты, если мы при этом т</w:t>
      </w:r>
      <w:r>
        <w:rPr>
          <w:rFonts w:ascii="Book Antiqua" w:hAnsi="Book Antiqua"/>
          <w:sz w:val="40"/>
          <w:szCs w:val="40"/>
          <w:shd w:val="clear" w:color="auto" w:fill="FFFFFF"/>
        </w:rPr>
        <w:t>ребуем, чтобы Он нас оставил?"</w:t>
      </w: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>Давайте вспомним... По-моему, все началось, когда Мэдлин Мюррэй О'Хара (она была убита, ее тело было найдено недавно)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заявила, что в школе не место молитве, и мы сказали: "Хор</w:t>
      </w:r>
      <w:r>
        <w:rPr>
          <w:rFonts w:ascii="Book Antiqua" w:hAnsi="Book Antiqua"/>
          <w:sz w:val="40"/>
          <w:szCs w:val="40"/>
          <w:shd w:val="clear" w:color="auto" w:fill="FFFFFF"/>
        </w:rPr>
        <w:t>ошо".</w:t>
      </w: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>Потом кто-то сказал, что лучше бы в школе не читать Библию (Библию, в которой сказано: "Не убивай", "Не кради" и "Возлюби ближнего твоего, как самого себя"!).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И мы сказали "Хорошо".</w:t>
      </w: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>Затем доктор Бенжамин Спок сказал, что нам не следует применять телесные наказания к нашим детям, когда они плохо себя ведут,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потому что этим мы повредим их маленьким личностям - мы можем испортить их чувство собственного достоинства (сын доктора Спока покончил жизнь самоубийством).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 xml:space="preserve">И мы 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lastRenderedPageBreak/>
        <w:t>сказали: "Он - специалист и зн</w:t>
      </w:r>
      <w:r>
        <w:rPr>
          <w:rFonts w:ascii="Book Antiqua" w:hAnsi="Book Antiqua"/>
          <w:sz w:val="40"/>
          <w:szCs w:val="40"/>
          <w:shd w:val="clear" w:color="auto" w:fill="FFFFFF"/>
        </w:rPr>
        <w:t>ает, о чем говорит". И так мы сказали: "Хорошо".</w:t>
      </w: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>Потом кто-то сказал, что учителям и директорам нельзя наказывать наших детей. А администрации школ строго-настрого запретили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своим 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преподавате</w:t>
      </w:r>
      <w:r>
        <w:rPr>
          <w:rFonts w:ascii="Book Antiqua" w:hAnsi="Book Antiqua"/>
          <w:sz w:val="40"/>
          <w:szCs w:val="40"/>
          <w:shd w:val="clear" w:color="auto" w:fill="FFFFFF"/>
        </w:rPr>
        <w:t>-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лям даже касаться провинившихся учеников, потому что им не нужна плохая реклама и уж тем более они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br/>
        <w:t>не хотят отвечать за это перед судом (есть большая разница меж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ду наказанием и прикосновением, 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пор</w:t>
      </w:r>
      <w:r>
        <w:rPr>
          <w:rFonts w:ascii="Book Antiqua" w:hAnsi="Book Antiqua"/>
          <w:sz w:val="40"/>
          <w:szCs w:val="40"/>
          <w:shd w:val="clear" w:color="auto" w:fill="FFFFFF"/>
        </w:rPr>
        <w:t>-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кой, унижением, битьем и т.д.).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И мы сказали: "Хоро</w:t>
      </w:r>
      <w:r>
        <w:rPr>
          <w:rFonts w:ascii="Book Antiqua" w:hAnsi="Book Antiqua"/>
          <w:sz w:val="40"/>
          <w:szCs w:val="40"/>
          <w:shd w:val="clear" w:color="auto" w:fill="FFFFFF"/>
        </w:rPr>
        <w:t>-шо".</w:t>
      </w: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>Затем кто-то сказал: "Давайте разрешим нашим дочерям делать аборты, если они этого хотят. Им даже не пр</w:t>
      </w:r>
      <w:r>
        <w:rPr>
          <w:rFonts w:ascii="Book Antiqua" w:hAnsi="Book Antiqua"/>
          <w:sz w:val="40"/>
          <w:szCs w:val="40"/>
          <w:shd w:val="clear" w:color="auto" w:fill="FFFFFF"/>
        </w:rPr>
        <w:t>идется рассказывать родителям". И мы сказали: "Хорошо".</w:t>
      </w: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>Тогда какой-то мудрый член школьного совета сказал: "Мальчишки всегда будут мальчишками и всегда будут этим заниматься.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Так что давайте дадим нашим сыновьям столько презервативов, сколько они хотят, чтобы они могли развлекаться, как им угодно.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br/>
        <w:t>А нам не придется рассказывать их родителям, что они получили их в ш</w:t>
      </w:r>
      <w:r>
        <w:rPr>
          <w:rFonts w:ascii="Book Antiqua" w:hAnsi="Book Antiqua"/>
          <w:sz w:val="40"/>
          <w:szCs w:val="40"/>
          <w:shd w:val="clear" w:color="auto" w:fill="FFFFFF"/>
        </w:rPr>
        <w:t>коле". И мы сказали: "Хорошо".</w:t>
      </w:r>
    </w:p>
    <w:p w:rsidR="009D0312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>Потом кто-то из нами же выбранной верховной власти сказал, что неважно, что у нас в частной жизни, если мы хорошо делаем свою работу.</w:t>
      </w:r>
      <w:r w:rsidRPr="009D0312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9D0312">
        <w:rPr>
          <w:rFonts w:ascii="Book Antiqua" w:hAnsi="Book Antiqua"/>
          <w:sz w:val="40"/>
          <w:szCs w:val="40"/>
          <w:shd w:val="clear" w:color="auto" w:fill="FFFFFF"/>
        </w:rPr>
        <w:t>И, соглашаясь с этим, мы сказали, что нам неважно, кто (включая президента) чем в частной жизни занимается, если у нас есть работа</w:t>
      </w:r>
      <w:r>
        <w:rPr>
          <w:rFonts w:ascii="Book Antiqua" w:hAnsi="Book Antiqua"/>
          <w:sz w:val="40"/>
          <w:szCs w:val="40"/>
          <w:shd w:val="clear" w:color="auto" w:fill="FFFFFF"/>
        </w:rPr>
        <w:t xml:space="preserve"> и с экономикой все в порядке.</w:t>
      </w:r>
    </w:p>
    <w:p w:rsidR="009D0312" w:rsidRPr="00E17998" w:rsidRDefault="009D0312" w:rsidP="009D0312">
      <w:pPr>
        <w:pStyle w:val="a3"/>
        <w:ind w:firstLine="567"/>
        <w:jc w:val="both"/>
        <w:rPr>
          <w:rFonts w:ascii="Book Antiqua" w:hAnsi="Book Antiqua"/>
          <w:sz w:val="41"/>
          <w:szCs w:val="41"/>
          <w:shd w:val="clear" w:color="auto" w:fill="FFFFFF"/>
        </w:rPr>
      </w:pPr>
      <w:r w:rsidRPr="009D0312">
        <w:rPr>
          <w:rFonts w:ascii="Book Antiqua" w:hAnsi="Book Antiqua"/>
          <w:sz w:val="40"/>
          <w:szCs w:val="40"/>
          <w:shd w:val="clear" w:color="auto" w:fill="FFFFFF"/>
        </w:rPr>
        <w:t xml:space="preserve">Тогда кто-то сказал: "Давайте печатать журналы с изображением обнаженных женщин и будем называть 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lastRenderedPageBreak/>
        <w:t>это здоровой практической</w:t>
      </w:r>
      <w:r w:rsidRPr="00E17998">
        <w:rPr>
          <w:rStyle w:val="apple-converted-space"/>
          <w:rFonts w:ascii="Book Antiqua" w:hAnsi="Book Antiqua"/>
          <w:sz w:val="41"/>
          <w:szCs w:val="41"/>
          <w:shd w:val="clear" w:color="auto" w:fill="FFFFFF"/>
        </w:rPr>
        <w:t> 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t>высокой оценкой красоты женского тела". И мы сказали: "Хорошо".</w:t>
      </w:r>
    </w:p>
    <w:p w:rsidR="009D0312" w:rsidRPr="00E17998" w:rsidRDefault="009D0312" w:rsidP="009D0312">
      <w:pPr>
        <w:pStyle w:val="a3"/>
        <w:ind w:firstLine="567"/>
        <w:jc w:val="both"/>
        <w:rPr>
          <w:rFonts w:ascii="Book Antiqua" w:hAnsi="Book Antiqua"/>
          <w:sz w:val="41"/>
          <w:szCs w:val="41"/>
          <w:shd w:val="clear" w:color="auto" w:fill="FFFFFF"/>
        </w:rPr>
      </w:pPr>
      <w:r w:rsidRPr="00E17998">
        <w:rPr>
          <w:rFonts w:ascii="Book Antiqua" w:hAnsi="Book Antiqua"/>
          <w:sz w:val="41"/>
          <w:szCs w:val="41"/>
          <w:shd w:val="clear" w:color="auto" w:fill="FFFFFF"/>
        </w:rPr>
        <w:t>Тогда некоторые пошли с этой высокой оценкой еще дальше</w:t>
      </w:r>
      <w:r w:rsidRPr="00E17998">
        <w:rPr>
          <w:rStyle w:val="apple-converted-space"/>
          <w:rFonts w:ascii="Book Antiqua" w:hAnsi="Book Antiqua"/>
          <w:sz w:val="41"/>
          <w:szCs w:val="41"/>
          <w:shd w:val="clear" w:color="auto" w:fill="FFFFFF"/>
        </w:rPr>
        <w:t> 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t>и начали публиковать фотографии обна-женных детей, а затем и еще дальше, поместив их в Интернет. И мы сказали: "Хорошо, у них есть свобода слова".</w:t>
      </w:r>
    </w:p>
    <w:p w:rsidR="009D0312" w:rsidRPr="00E17998" w:rsidRDefault="009D0312" w:rsidP="009D0312">
      <w:pPr>
        <w:pStyle w:val="a3"/>
        <w:ind w:firstLine="567"/>
        <w:jc w:val="both"/>
        <w:rPr>
          <w:rFonts w:ascii="Book Antiqua" w:hAnsi="Book Antiqua"/>
          <w:sz w:val="41"/>
          <w:szCs w:val="41"/>
          <w:shd w:val="clear" w:color="auto" w:fill="FFFFFF"/>
        </w:rPr>
      </w:pPr>
      <w:r w:rsidRPr="00E17998">
        <w:rPr>
          <w:rFonts w:ascii="Book Antiqua" w:hAnsi="Book Antiqua"/>
          <w:sz w:val="41"/>
          <w:szCs w:val="41"/>
          <w:shd w:val="clear" w:color="auto" w:fill="FFFFFF"/>
        </w:rPr>
        <w:t>Затем индустрия развлечений сказала: "Давайте делать фильмы и телепрограммы, пропагандирую</w:t>
      </w:r>
      <w:r w:rsidR="00E17998">
        <w:rPr>
          <w:rFonts w:ascii="Book Antiqua" w:hAnsi="Book Antiqua"/>
          <w:sz w:val="41"/>
          <w:szCs w:val="41"/>
          <w:shd w:val="clear" w:color="auto" w:fill="FFFFFF"/>
        </w:rPr>
        <w:t>-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t>щие насилие, богохульство и запрещенный секс. И давайте записывать музыку, поощряющую употреб</w:t>
      </w:r>
      <w:r w:rsidR="00E17998">
        <w:rPr>
          <w:rFonts w:ascii="Book Antiqua" w:hAnsi="Book Antiqua"/>
          <w:sz w:val="41"/>
          <w:szCs w:val="41"/>
          <w:shd w:val="clear" w:color="auto" w:fill="FFFFFF"/>
        </w:rPr>
        <w:t>-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t>ление наркотиков, изнасилования, убийства, само</w:t>
      </w:r>
      <w:r w:rsidR="00E17998">
        <w:rPr>
          <w:rFonts w:ascii="Book Antiqua" w:hAnsi="Book Antiqua"/>
          <w:sz w:val="41"/>
          <w:szCs w:val="41"/>
          <w:shd w:val="clear" w:color="auto" w:fill="FFFFFF"/>
        </w:rPr>
        <w:t>-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t>убийства и сатанизм".</w:t>
      </w:r>
      <w:r w:rsidRPr="00E17998">
        <w:rPr>
          <w:rStyle w:val="apple-converted-space"/>
          <w:rFonts w:ascii="Book Antiqua" w:hAnsi="Book Antiqua"/>
          <w:sz w:val="41"/>
          <w:szCs w:val="41"/>
          <w:shd w:val="clear" w:color="auto" w:fill="FFFFFF"/>
        </w:rPr>
        <w:t> 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t>И мы сказали: "Это всего лишь развлечение, негативного эффекта эта музыка не несет, всерьез ее никто не воспринимает,</w:t>
      </w:r>
      <w:r w:rsidRPr="00E17998">
        <w:rPr>
          <w:rStyle w:val="apple-converted-space"/>
          <w:rFonts w:ascii="Book Antiqua" w:hAnsi="Book Antiqua"/>
          <w:sz w:val="41"/>
          <w:szCs w:val="41"/>
          <w:shd w:val="clear" w:color="auto" w:fill="FFFFFF"/>
        </w:rPr>
        <w:t> 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t>так что продолжайте в том же духе".</w:t>
      </w:r>
    </w:p>
    <w:p w:rsidR="00890C29" w:rsidRPr="00E17998" w:rsidRDefault="009D0312" w:rsidP="00890C29">
      <w:pPr>
        <w:pStyle w:val="a3"/>
        <w:ind w:firstLine="567"/>
        <w:jc w:val="both"/>
        <w:rPr>
          <w:rFonts w:ascii="Book Antiqua" w:hAnsi="Book Antiqua"/>
          <w:sz w:val="41"/>
          <w:szCs w:val="41"/>
          <w:shd w:val="clear" w:color="auto" w:fill="FFFFFF"/>
        </w:rPr>
      </w:pPr>
      <w:r w:rsidRPr="00E17998">
        <w:rPr>
          <w:rFonts w:ascii="Book Antiqua" w:hAnsi="Book Antiqua"/>
          <w:sz w:val="41"/>
          <w:szCs w:val="41"/>
          <w:shd w:val="clear" w:color="auto" w:fill="FFFFFF"/>
        </w:rPr>
        <w:t>И теперь мы спрашиваем себя, почему у наших детей нет совести, почему они не могут отличить плохое от хорошего, почему они, не задумываясь, убивают незнакомцев, своих одноклассников и самих себя. Возможно, если мы всерьез и надолго задумае</w:t>
      </w:r>
      <w:r w:rsidR="00E17998">
        <w:rPr>
          <w:rFonts w:ascii="Book Antiqua" w:hAnsi="Book Antiqua"/>
          <w:sz w:val="41"/>
          <w:szCs w:val="41"/>
          <w:shd w:val="clear" w:color="auto" w:fill="FFFFFF"/>
        </w:rPr>
        <w:t>-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t>мся,</w:t>
      </w:r>
      <w:r w:rsidRPr="00E17998">
        <w:rPr>
          <w:rStyle w:val="apple-converted-space"/>
          <w:rFonts w:ascii="Book Antiqua" w:hAnsi="Book Antiqua"/>
          <w:sz w:val="41"/>
          <w:szCs w:val="41"/>
          <w:shd w:val="clear" w:color="auto" w:fill="FFFFFF"/>
        </w:rPr>
        <w:t> </w:t>
      </w:r>
      <w:r w:rsidRPr="00E17998">
        <w:rPr>
          <w:rFonts w:ascii="Book Antiqua" w:hAnsi="Book Antiqua"/>
          <w:sz w:val="41"/>
          <w:szCs w:val="41"/>
          <w:shd w:val="clear" w:color="auto" w:fill="FFFFFF"/>
        </w:rPr>
        <w:t>то мы сможем в этом разобраться. Я думаю, что здесь дело в том, что "что посеешь, то и пожнешь".</w:t>
      </w:r>
    </w:p>
    <w:p w:rsidR="00890C29" w:rsidRPr="00E17998" w:rsidRDefault="00890C29" w:rsidP="00890C29">
      <w:pPr>
        <w:pStyle w:val="a3"/>
        <w:ind w:firstLine="567"/>
        <w:jc w:val="both"/>
        <w:rPr>
          <w:rFonts w:ascii="Book Antiqua" w:hAnsi="Book Antiqua"/>
          <w:sz w:val="41"/>
          <w:szCs w:val="41"/>
          <w:shd w:val="clear" w:color="auto" w:fill="FFFFFF"/>
        </w:rPr>
      </w:pPr>
      <w:r w:rsidRPr="00E17998">
        <w:rPr>
          <w:rFonts w:ascii="Book Antiqua" w:hAnsi="Book Antiqua"/>
          <w:sz w:val="41"/>
          <w:szCs w:val="41"/>
          <w:shd w:val="clear" w:color="auto" w:fill="FFFFFF"/>
        </w:rPr>
        <w:t>Один молодой человек написал: "Дорогой Господь, почему Ты не спас маленькую девочку, убитую прямо у себя в классе? Искренне Твой, беспокоящийся сту-дент".</w:t>
      </w:r>
    </w:p>
    <w:p w:rsidR="00890C29" w:rsidRPr="00E17998" w:rsidRDefault="00890C29" w:rsidP="00890C29">
      <w:pPr>
        <w:pStyle w:val="a3"/>
        <w:ind w:firstLine="567"/>
        <w:jc w:val="both"/>
        <w:rPr>
          <w:rFonts w:ascii="Book Antiqua" w:hAnsi="Book Antiqua"/>
          <w:sz w:val="41"/>
          <w:szCs w:val="41"/>
          <w:shd w:val="clear" w:color="auto" w:fill="FFFFFF"/>
        </w:rPr>
      </w:pPr>
      <w:r w:rsidRPr="00E17998">
        <w:rPr>
          <w:rFonts w:ascii="Book Antiqua" w:hAnsi="Book Antiqua"/>
          <w:sz w:val="41"/>
          <w:szCs w:val="41"/>
          <w:shd w:val="clear" w:color="auto" w:fill="FFFFFF"/>
        </w:rPr>
        <w:t>Вот ответ: "Дорогой беспокоящийся студент, Меня не пускают в школы. Искренне твой, Бог".</w:t>
      </w:r>
    </w:p>
    <w:p w:rsidR="00890C29" w:rsidRDefault="00890C29" w:rsidP="00890C29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890C29" w:rsidRDefault="00890C29" w:rsidP="00E17998">
      <w:pPr>
        <w:pStyle w:val="a3"/>
        <w:jc w:val="center"/>
        <w:rPr>
          <w:rFonts w:ascii="Book Antiqua" w:hAnsi="Book Antiqua"/>
          <w:sz w:val="40"/>
          <w:szCs w:val="40"/>
          <w:shd w:val="clear" w:color="auto" w:fill="FFFFFF"/>
        </w:rPr>
      </w:pPr>
      <w:r>
        <w:rPr>
          <w:rFonts w:ascii="Book Antiqua" w:hAnsi="Book Antiqua"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52670" cy="3635375"/>
            <wp:effectExtent l="19050" t="0" r="5080" b="0"/>
            <wp:wrapSquare wrapText="bothSides"/>
            <wp:docPr id="3" name="Рисунок 1" descr="C:\Users\Александра\Desktop\Госпо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Господ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363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39"/>
          <w:szCs w:val="39"/>
          <w:shd w:val="clear" w:color="auto" w:fill="FFFFFF"/>
        </w:rPr>
      </w:pP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E17998" w:rsidRDefault="00E17998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E17998" w:rsidRDefault="00E17998" w:rsidP="00E17998">
      <w:pPr>
        <w:pStyle w:val="a3"/>
        <w:jc w:val="both"/>
        <w:rPr>
          <w:rFonts w:ascii="Book Antiqua" w:hAnsi="Book Antiqua"/>
          <w:sz w:val="40"/>
          <w:szCs w:val="40"/>
          <w:shd w:val="clear" w:color="auto" w:fill="FFFFFF"/>
        </w:rPr>
      </w:pPr>
    </w:p>
    <w:p w:rsidR="009D0312" w:rsidRPr="00E17998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E17998">
        <w:rPr>
          <w:rFonts w:ascii="Book Antiqua" w:hAnsi="Book Antiqua"/>
          <w:sz w:val="40"/>
          <w:szCs w:val="40"/>
          <w:shd w:val="clear" w:color="auto" w:fill="FFFFFF"/>
        </w:rPr>
        <w:t>Смешно, как людям легко избавляться от Бога, а потом удивляться, почему мир превращается в ад.</w:t>
      </w:r>
    </w:p>
    <w:p w:rsidR="009D0312" w:rsidRPr="00E17998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E17998">
        <w:rPr>
          <w:rFonts w:ascii="Book Antiqua" w:hAnsi="Book Antiqua"/>
          <w:sz w:val="40"/>
          <w:szCs w:val="40"/>
          <w:shd w:val="clear" w:color="auto" w:fill="FFFFFF"/>
        </w:rPr>
        <w:t>Смешно, когда мы верим тому, что говорят газеты, и сомневаемся в том,</w:t>
      </w:r>
      <w:r w:rsidRPr="00E17998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E17998">
        <w:rPr>
          <w:rFonts w:ascii="Book Antiqua" w:hAnsi="Book Antiqua"/>
          <w:sz w:val="40"/>
          <w:szCs w:val="40"/>
          <w:shd w:val="clear" w:color="auto" w:fill="FFFFFF"/>
        </w:rPr>
        <w:t>что говорит Библия.</w:t>
      </w:r>
    </w:p>
    <w:p w:rsidR="009D0312" w:rsidRPr="00E17998" w:rsidRDefault="009D0312" w:rsidP="009D0312">
      <w:pPr>
        <w:pStyle w:val="a3"/>
        <w:ind w:firstLine="567"/>
        <w:jc w:val="both"/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</w:pPr>
      <w:r w:rsidRPr="00E17998">
        <w:rPr>
          <w:rFonts w:ascii="Book Antiqua" w:hAnsi="Book Antiqua"/>
          <w:sz w:val="40"/>
          <w:szCs w:val="40"/>
          <w:shd w:val="clear" w:color="auto" w:fill="FFFFFF"/>
        </w:rPr>
        <w:t>Смешно, когда все хотят попасть на небеса, при этом не веря, не думая, не говоря и не делая ничего из того, о чем говорит Библия.</w:t>
      </w:r>
    </w:p>
    <w:p w:rsidR="009D0312" w:rsidRPr="00E17998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E17998">
        <w:rPr>
          <w:rFonts w:ascii="Book Antiqua" w:hAnsi="Book Antiqua"/>
          <w:sz w:val="40"/>
          <w:szCs w:val="40"/>
          <w:shd w:val="clear" w:color="auto" w:fill="FFFFFF"/>
        </w:rPr>
        <w:t>Смешно, когда кто-то говорит "Я верю в Бога", но сам следует за сатаной, тоже, между прочим, "веря-щего" в Бога.</w:t>
      </w:r>
      <w:r w:rsidRPr="00E17998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</w:p>
    <w:p w:rsidR="009D0312" w:rsidRPr="00E17998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E17998">
        <w:rPr>
          <w:rFonts w:ascii="Book Antiqua" w:hAnsi="Book Antiqua"/>
          <w:sz w:val="40"/>
          <w:szCs w:val="40"/>
          <w:shd w:val="clear" w:color="auto" w:fill="FFFFFF"/>
        </w:rPr>
        <w:t>Смешно, когда нам так легко судить и так трудно быть судимыми другими.</w:t>
      </w:r>
    </w:p>
    <w:p w:rsidR="009D0312" w:rsidRPr="00E17998" w:rsidRDefault="009D0312" w:rsidP="009D0312">
      <w:pPr>
        <w:pStyle w:val="a3"/>
        <w:ind w:firstLine="567"/>
        <w:jc w:val="both"/>
        <w:rPr>
          <w:rFonts w:ascii="Book Antiqua" w:hAnsi="Book Antiqua"/>
          <w:sz w:val="40"/>
          <w:szCs w:val="40"/>
          <w:shd w:val="clear" w:color="auto" w:fill="FFFFFF"/>
        </w:rPr>
      </w:pPr>
      <w:r w:rsidRPr="00E17998">
        <w:rPr>
          <w:rFonts w:ascii="Book Antiqua" w:hAnsi="Book Antiqua"/>
          <w:sz w:val="40"/>
          <w:szCs w:val="40"/>
          <w:shd w:val="clear" w:color="auto" w:fill="FFFFFF"/>
        </w:rPr>
        <w:t>Смешно, когда глупые шутки распространяются со скоростью света,</w:t>
      </w:r>
      <w:r w:rsidRPr="00E17998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E17998">
        <w:rPr>
          <w:rFonts w:ascii="Book Antiqua" w:hAnsi="Book Antiqua"/>
          <w:sz w:val="40"/>
          <w:szCs w:val="40"/>
          <w:shd w:val="clear" w:color="auto" w:fill="FFFFFF"/>
        </w:rPr>
        <w:t>но люди дважды подумают, поделить-ся ли с друзьями статусом, в котором говорится о Боге.</w:t>
      </w:r>
    </w:p>
    <w:p w:rsidR="00890C29" w:rsidRPr="00E17998" w:rsidRDefault="009D0312" w:rsidP="00E17998">
      <w:pPr>
        <w:pStyle w:val="a3"/>
        <w:ind w:firstLine="567"/>
        <w:jc w:val="both"/>
        <w:rPr>
          <w:rFonts w:ascii="Book Antiqua" w:hAnsi="Book Antiqua"/>
          <w:sz w:val="39"/>
          <w:szCs w:val="39"/>
          <w:shd w:val="clear" w:color="auto" w:fill="FFFFFF"/>
        </w:rPr>
      </w:pPr>
      <w:r w:rsidRPr="00E17998">
        <w:rPr>
          <w:rFonts w:ascii="Book Antiqua" w:hAnsi="Book Antiqua"/>
          <w:sz w:val="40"/>
          <w:szCs w:val="40"/>
          <w:shd w:val="clear" w:color="auto" w:fill="FFFFFF"/>
        </w:rPr>
        <w:t>Смешно, когда все непристойное, грубое, похотли-вое и вульгарное</w:t>
      </w:r>
      <w:r w:rsidRPr="00E17998">
        <w:rPr>
          <w:rStyle w:val="apple-converted-space"/>
          <w:rFonts w:ascii="Book Antiqua" w:hAnsi="Book Antiqua"/>
          <w:sz w:val="40"/>
          <w:szCs w:val="40"/>
          <w:shd w:val="clear" w:color="auto" w:fill="FFFFFF"/>
        </w:rPr>
        <w:t> </w:t>
      </w:r>
      <w:r w:rsidRPr="00E17998">
        <w:rPr>
          <w:rFonts w:ascii="Book Antiqua" w:hAnsi="Book Antiqua"/>
          <w:sz w:val="40"/>
          <w:szCs w:val="40"/>
          <w:shd w:val="clear" w:color="auto" w:fill="FFFFFF"/>
        </w:rPr>
        <w:t>спокойно находится в Интернете, а в школе или на работе открытая дискуссия о Боге не-возможна.</w:t>
      </w:r>
    </w:p>
    <w:sectPr w:rsidR="00890C29" w:rsidRPr="00E17998" w:rsidSect="00890C29">
      <w:footerReference w:type="default" r:id="rId7"/>
      <w:pgSz w:w="11906" w:h="16838"/>
      <w:pgMar w:top="567" w:right="567" w:bottom="567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38" w:rsidRDefault="000A1138" w:rsidP="00890C29">
      <w:pPr>
        <w:spacing w:after="0" w:line="240" w:lineRule="auto"/>
      </w:pPr>
      <w:r>
        <w:separator/>
      </w:r>
    </w:p>
  </w:endnote>
  <w:endnote w:type="continuationSeparator" w:id="1">
    <w:p w:rsidR="000A1138" w:rsidRDefault="000A1138" w:rsidP="0089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9252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  <w:szCs w:val="24"/>
      </w:rPr>
    </w:sdtEndPr>
    <w:sdtContent>
      <w:p w:rsidR="00890C29" w:rsidRDefault="00890C29">
        <w:pPr>
          <w:pStyle w:val="a6"/>
          <w:jc w:val="center"/>
        </w:pPr>
        <w:r w:rsidRPr="00890C29">
          <w:rPr>
            <w:rFonts w:ascii="Book Antiqua" w:hAnsi="Book Antiqua"/>
            <w:sz w:val="24"/>
            <w:szCs w:val="24"/>
          </w:rPr>
          <w:fldChar w:fldCharType="begin"/>
        </w:r>
        <w:r w:rsidRPr="00890C29">
          <w:rPr>
            <w:rFonts w:ascii="Book Antiqua" w:hAnsi="Book Antiqua"/>
            <w:sz w:val="24"/>
            <w:szCs w:val="24"/>
          </w:rPr>
          <w:instrText xml:space="preserve"> PAGE   \* MERGEFORMAT </w:instrText>
        </w:r>
        <w:r w:rsidRPr="00890C29">
          <w:rPr>
            <w:rFonts w:ascii="Book Antiqua" w:hAnsi="Book Antiqua"/>
            <w:sz w:val="24"/>
            <w:szCs w:val="24"/>
          </w:rPr>
          <w:fldChar w:fldCharType="separate"/>
        </w:r>
        <w:r w:rsidR="009648CD">
          <w:rPr>
            <w:rFonts w:ascii="Book Antiqua" w:hAnsi="Book Antiqua"/>
            <w:noProof/>
            <w:sz w:val="24"/>
            <w:szCs w:val="24"/>
          </w:rPr>
          <w:t>4</w:t>
        </w:r>
        <w:r w:rsidRPr="00890C29"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:rsidR="00890C29" w:rsidRDefault="00890C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38" w:rsidRDefault="000A1138" w:rsidP="00890C29">
      <w:pPr>
        <w:spacing w:after="0" w:line="240" w:lineRule="auto"/>
      </w:pPr>
      <w:r>
        <w:separator/>
      </w:r>
    </w:p>
  </w:footnote>
  <w:footnote w:type="continuationSeparator" w:id="1">
    <w:p w:rsidR="000A1138" w:rsidRDefault="000A1138" w:rsidP="00890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312"/>
    <w:rsid w:val="000A1138"/>
    <w:rsid w:val="00890C29"/>
    <w:rsid w:val="009648CD"/>
    <w:rsid w:val="009D0312"/>
    <w:rsid w:val="00E1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312"/>
  </w:style>
  <w:style w:type="paragraph" w:styleId="a3">
    <w:name w:val="No Spacing"/>
    <w:uiPriority w:val="1"/>
    <w:qFormat/>
    <w:rsid w:val="009D031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9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0C29"/>
  </w:style>
  <w:style w:type="paragraph" w:styleId="a6">
    <w:name w:val="footer"/>
    <w:basedOn w:val="a"/>
    <w:link w:val="a7"/>
    <w:uiPriority w:val="99"/>
    <w:unhideWhenUsed/>
    <w:rsid w:val="0089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0C29"/>
  </w:style>
  <w:style w:type="paragraph" w:styleId="a8">
    <w:name w:val="Balloon Text"/>
    <w:basedOn w:val="a"/>
    <w:link w:val="a9"/>
    <w:uiPriority w:val="99"/>
    <w:semiHidden/>
    <w:unhideWhenUsed/>
    <w:rsid w:val="0089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cp:lastPrinted>2014-08-12T13:28:00Z</cp:lastPrinted>
  <dcterms:created xsi:type="dcterms:W3CDTF">2014-08-12T12:57:00Z</dcterms:created>
  <dcterms:modified xsi:type="dcterms:W3CDTF">2014-08-12T13:53:00Z</dcterms:modified>
</cp:coreProperties>
</file>